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3FE6" w14:textId="77777777" w:rsidR="009F3E91" w:rsidRPr="009F3E91" w:rsidRDefault="009F3E91" w:rsidP="009F3E91">
      <w:pPr>
        <w:rPr>
          <w:rFonts w:asciiTheme="minorHAnsi" w:hAnsiTheme="minorHAnsi" w:cstheme="minorHAnsi"/>
        </w:rPr>
      </w:pPr>
    </w:p>
    <w:p w14:paraId="6736728C" w14:textId="77777777" w:rsidR="009F3E91" w:rsidRPr="009F3E91" w:rsidRDefault="009F3E91" w:rsidP="009F3E91">
      <w:pPr>
        <w:rPr>
          <w:rFonts w:asciiTheme="minorHAnsi" w:hAnsiTheme="minorHAnsi" w:cstheme="minorHAnsi"/>
        </w:rPr>
      </w:pPr>
    </w:p>
    <w:p w14:paraId="37ADAEBC" w14:textId="77777777" w:rsidR="00377365" w:rsidRDefault="00377365" w:rsidP="00377365">
      <w:pPr>
        <w:ind w:right="407"/>
      </w:pPr>
    </w:p>
    <w:p w14:paraId="3D8C1F66" w14:textId="5D699CB5" w:rsidR="00377365" w:rsidRPr="00717BCF" w:rsidRDefault="00377365" w:rsidP="00377365">
      <w:pPr>
        <w:ind w:right="407"/>
      </w:pPr>
      <w:r w:rsidRPr="006C5544">
        <w:t>nnpfussingoe@nst.dk</w:t>
      </w:r>
    </w:p>
    <w:p w14:paraId="439D545C" w14:textId="77777777" w:rsidR="00377365" w:rsidRPr="00717BCF" w:rsidRDefault="00377365" w:rsidP="00377365">
      <w:pPr>
        <w:ind w:right="407"/>
      </w:pPr>
    </w:p>
    <w:tbl>
      <w:tblPr>
        <w:tblpPr w:leftFromText="142" w:rightFromText="142" w:vertAnchor="page" w:horzAnchor="page" w:tblpX="9130" w:tblpY="4151"/>
        <w:tblOverlap w:val="never"/>
        <w:tblW w:w="24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448"/>
      </w:tblGrid>
      <w:tr w:rsidR="00377365" w:rsidRPr="00717BCF" w14:paraId="5321D442" w14:textId="77777777" w:rsidTr="00FB0458">
        <w:tc>
          <w:tcPr>
            <w:tcW w:w="2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BA3221" w14:textId="77777777" w:rsidR="00377365" w:rsidRPr="00717BCF" w:rsidRDefault="00377365" w:rsidP="00FB0458">
            <w:pPr>
              <w:spacing w:after="200" w:line="312" w:lineRule="auto"/>
              <w:rPr>
                <w:lang w:eastAsia="en-US"/>
              </w:rPr>
            </w:pPr>
          </w:p>
        </w:tc>
      </w:tr>
    </w:tbl>
    <w:p w14:paraId="53D8D1A0" w14:textId="77777777" w:rsidR="00377365" w:rsidRDefault="00377365" w:rsidP="00377365">
      <w:pPr>
        <w:spacing w:line="312" w:lineRule="auto"/>
        <w:rPr>
          <w:b/>
          <w:iCs/>
        </w:rPr>
      </w:pPr>
    </w:p>
    <w:p w14:paraId="6C989045" w14:textId="77777777" w:rsidR="00377365" w:rsidRDefault="00377365" w:rsidP="00377365">
      <w:pPr>
        <w:spacing w:line="312" w:lineRule="auto"/>
        <w:rPr>
          <w:b/>
          <w:iCs/>
        </w:rPr>
      </w:pPr>
    </w:p>
    <w:p w14:paraId="36ECEAC1" w14:textId="77777777" w:rsidR="00377365" w:rsidRDefault="00377365" w:rsidP="00377365">
      <w:pPr>
        <w:spacing w:line="312" w:lineRule="auto"/>
        <w:rPr>
          <w:b/>
          <w:iCs/>
        </w:rPr>
      </w:pPr>
    </w:p>
    <w:p w14:paraId="08A75D92" w14:textId="77777777" w:rsidR="00377365" w:rsidRDefault="00377365" w:rsidP="00377365">
      <w:pPr>
        <w:spacing w:line="312" w:lineRule="auto"/>
        <w:rPr>
          <w:b/>
          <w:iCs/>
        </w:rPr>
      </w:pPr>
    </w:p>
    <w:p w14:paraId="4696672A" w14:textId="77777777" w:rsidR="00377365" w:rsidRDefault="00377365" w:rsidP="00377365">
      <w:pPr>
        <w:spacing w:line="312" w:lineRule="auto"/>
        <w:rPr>
          <w:b/>
          <w:iCs/>
        </w:rPr>
      </w:pPr>
    </w:p>
    <w:p w14:paraId="4C478CC2" w14:textId="77777777" w:rsidR="00377365" w:rsidRDefault="00377365" w:rsidP="00377365">
      <w:pPr>
        <w:spacing w:line="312" w:lineRule="auto"/>
        <w:rPr>
          <w:b/>
          <w:iCs/>
        </w:rPr>
      </w:pPr>
    </w:p>
    <w:p w14:paraId="2C08AE46" w14:textId="77777777" w:rsidR="00377365" w:rsidRDefault="00377365" w:rsidP="00377365">
      <w:pPr>
        <w:spacing w:line="312" w:lineRule="auto"/>
        <w:rPr>
          <w:b/>
          <w:iCs/>
        </w:rPr>
      </w:pPr>
    </w:p>
    <w:p w14:paraId="1D6DFC10" w14:textId="77777777" w:rsidR="00377365" w:rsidRDefault="00377365" w:rsidP="00377365">
      <w:pPr>
        <w:spacing w:line="312" w:lineRule="auto"/>
        <w:rPr>
          <w:b/>
          <w:iCs/>
        </w:rPr>
      </w:pPr>
    </w:p>
    <w:p w14:paraId="29AFFED9" w14:textId="77777777" w:rsidR="00377365" w:rsidRDefault="00377365" w:rsidP="00377365">
      <w:pPr>
        <w:spacing w:line="312" w:lineRule="auto"/>
        <w:rPr>
          <w:b/>
          <w:iCs/>
        </w:rPr>
      </w:pPr>
    </w:p>
    <w:p w14:paraId="5976EDC0" w14:textId="77777777" w:rsidR="00377365" w:rsidRDefault="00377365" w:rsidP="00377365">
      <w:pPr>
        <w:spacing w:line="312" w:lineRule="auto"/>
        <w:rPr>
          <w:b/>
          <w:iCs/>
        </w:rPr>
      </w:pPr>
    </w:p>
    <w:p w14:paraId="0773D7EE" w14:textId="77777777" w:rsidR="00377365" w:rsidRDefault="00377365" w:rsidP="00377365">
      <w:pPr>
        <w:spacing w:line="312" w:lineRule="auto"/>
        <w:rPr>
          <w:b/>
          <w:iCs/>
        </w:rPr>
      </w:pPr>
    </w:p>
    <w:p w14:paraId="3FEEC54F" w14:textId="1DC7722D" w:rsidR="00377365" w:rsidRPr="00717BCF" w:rsidRDefault="00377365" w:rsidP="00377365">
      <w:pPr>
        <w:spacing w:line="312" w:lineRule="auto"/>
        <w:rPr>
          <w:b/>
          <w:i/>
        </w:rPr>
      </w:pPr>
      <w:r w:rsidRPr="00717BCF">
        <w:rPr>
          <w:b/>
          <w:iCs/>
        </w:rPr>
        <w:t xml:space="preserve">Høringssvar vedrørende: </w:t>
      </w:r>
      <w:r w:rsidRPr="00717BCF">
        <w:rPr>
          <w:b/>
          <w:i/>
        </w:rPr>
        <w:t>”Projektbeskrivelse og overordnede retningslinjer for forvaltning af Naturnationalpark Fussingø”</w:t>
      </w:r>
    </w:p>
    <w:p w14:paraId="46144DE7" w14:textId="77777777" w:rsidR="00377365" w:rsidRPr="00717BCF" w:rsidRDefault="00377365" w:rsidP="00377365">
      <w:pPr>
        <w:spacing w:line="312" w:lineRule="auto"/>
        <w:rPr>
          <w:b/>
          <w:iCs/>
        </w:rPr>
      </w:pPr>
    </w:p>
    <w:p w14:paraId="13FD6778" w14:textId="77777777" w:rsidR="00377365" w:rsidRDefault="00377365" w:rsidP="00377365">
      <w:pPr>
        <w:spacing w:line="312" w:lineRule="auto"/>
        <w:rPr>
          <w:bCs/>
          <w:iCs/>
        </w:rPr>
      </w:pPr>
      <w:r>
        <w:rPr>
          <w:bCs/>
          <w:iCs/>
        </w:rPr>
        <w:t xml:space="preserve">Organisationen Danske Museer (ODM) takker for muligheden for at afgive høringssvar i ovennævnte sag. </w:t>
      </w:r>
    </w:p>
    <w:p w14:paraId="7B77242E" w14:textId="77777777" w:rsidR="00377365" w:rsidRPr="00717BCF" w:rsidRDefault="00377365" w:rsidP="00377365">
      <w:pPr>
        <w:spacing w:line="312" w:lineRule="auto"/>
        <w:rPr>
          <w:bCs/>
          <w:iCs/>
        </w:rPr>
      </w:pPr>
    </w:p>
    <w:p w14:paraId="24B404C1" w14:textId="77777777" w:rsidR="00377365" w:rsidRDefault="00377365" w:rsidP="00377365">
      <w:pPr>
        <w:spacing w:line="312" w:lineRule="auto"/>
      </w:pPr>
      <w:r w:rsidRPr="00717BCF">
        <w:t xml:space="preserve">Projektbeskrivelsen for Naturnationalpark Fussingø giver anledning </w:t>
      </w:r>
      <w:proofErr w:type="gramStart"/>
      <w:r w:rsidRPr="00717BCF">
        <w:t>til  bekymring</w:t>
      </w:r>
      <w:proofErr w:type="gramEnd"/>
      <w:r w:rsidRPr="00717BCF">
        <w:t xml:space="preserve"> vedr. den fremtidige varetagelse af de betydelige kulturhistoriske værdier som landskabet, in casu Fussingø</w:t>
      </w:r>
      <w:r>
        <w:t>,</w:t>
      </w:r>
      <w:r w:rsidRPr="00717BCF">
        <w:t xml:space="preserve"> repræsenterer. </w:t>
      </w:r>
    </w:p>
    <w:p w14:paraId="29272653" w14:textId="77777777" w:rsidR="00377365" w:rsidRDefault="00377365" w:rsidP="00377365">
      <w:pPr>
        <w:spacing w:line="312" w:lineRule="auto"/>
      </w:pPr>
    </w:p>
    <w:p w14:paraId="5DF5F932" w14:textId="77777777" w:rsidR="00377365" w:rsidRPr="00717BCF" w:rsidRDefault="00377365" w:rsidP="00377365">
      <w:pPr>
        <w:spacing w:line="312" w:lineRule="auto"/>
      </w:pPr>
      <w:r w:rsidRPr="00717BCF">
        <w:t xml:space="preserve">Lignende nationalparker vil fremover givetvis </w:t>
      </w:r>
      <w:r>
        <w:t xml:space="preserve">også </w:t>
      </w:r>
      <w:r w:rsidRPr="00717BCF">
        <w:t xml:space="preserve">blive placeret i </w:t>
      </w:r>
      <w:r>
        <w:t>h</w:t>
      </w:r>
      <w:r w:rsidRPr="00717BCF">
        <w:t>istorisk væsentlige produktionslandskaber, i Naturnationalpark Fussing</w:t>
      </w:r>
      <w:r>
        <w:t xml:space="preserve">øs tilfælde et velbevaret </w:t>
      </w:r>
      <w:r w:rsidRPr="00717BCF">
        <w:t>herregårds</w:t>
      </w:r>
      <w:r>
        <w:t>landskab</w:t>
      </w:r>
      <w:r w:rsidRPr="00717BCF">
        <w:t>. Det kan frygtes, at fravær af historisk fokus i forbindelse med såvel Naturnationalpark Fussingøs</w:t>
      </w:r>
      <w:r>
        <w:t xml:space="preserve">- </w:t>
      </w:r>
      <w:r w:rsidRPr="00717BCF">
        <w:t>o</w:t>
      </w:r>
      <w:r>
        <w:t>g</w:t>
      </w:r>
      <w:r w:rsidRPr="00717BCF">
        <w:t xml:space="preserve"> andre lignende projekter </w:t>
      </w:r>
      <w:r>
        <w:t xml:space="preserve">fremadrettet - </w:t>
      </w:r>
      <w:r w:rsidRPr="00717BCF">
        <w:t xml:space="preserve">ikke </w:t>
      </w:r>
      <w:r>
        <w:t xml:space="preserve">i </w:t>
      </w:r>
      <w:r w:rsidRPr="00717BCF">
        <w:t>nævneværdig</w:t>
      </w:r>
      <w:r>
        <w:t xml:space="preserve"> grad </w:t>
      </w:r>
      <w:r w:rsidRPr="00717BCF">
        <w:t>tilgodese</w:t>
      </w:r>
      <w:r>
        <w:t xml:space="preserve">r og dermed </w:t>
      </w:r>
      <w:proofErr w:type="gramStart"/>
      <w:r>
        <w:t xml:space="preserve">bevarer  </w:t>
      </w:r>
      <w:r w:rsidRPr="00717BCF">
        <w:t>kulturhistoriske</w:t>
      </w:r>
      <w:proofErr w:type="gramEnd"/>
      <w:r w:rsidRPr="00717BCF">
        <w:t xml:space="preserve"> elementer</w:t>
      </w:r>
      <w:r>
        <w:t xml:space="preserve"> i det udpegede landskab</w:t>
      </w:r>
      <w:r w:rsidRPr="00717BCF">
        <w:t xml:space="preserve">. </w:t>
      </w:r>
    </w:p>
    <w:p w14:paraId="4065D219" w14:textId="77777777" w:rsidR="00377365" w:rsidRPr="00717BCF" w:rsidRDefault="00377365" w:rsidP="00377365">
      <w:pPr>
        <w:spacing w:line="312" w:lineRule="auto"/>
      </w:pPr>
    </w:p>
    <w:p w14:paraId="1D39E83E" w14:textId="2DD74E29" w:rsidR="00377365" w:rsidRPr="00717BCF" w:rsidRDefault="00377365" w:rsidP="00377365">
      <w:pPr>
        <w:spacing w:line="312" w:lineRule="auto"/>
      </w:pPr>
      <w:r w:rsidRPr="00717BCF">
        <w:t xml:space="preserve">Derfor tillader ODM </w:t>
      </w:r>
      <w:r>
        <w:t xml:space="preserve">sig, </w:t>
      </w:r>
      <w:r w:rsidRPr="00717BCF">
        <w:t>på vegne af landets museer, at undre sig over, at der ikke forud for så væsentligt et landskabsindgreb er blevet inddraget kulturhistorisk ekspertise</w:t>
      </w:r>
      <w:r>
        <w:t xml:space="preserve"> fra museerne</w:t>
      </w:r>
      <w:r w:rsidRPr="00717BCF">
        <w:t xml:space="preserve"> i tilrettelæggelsen af projektet, således at man</w:t>
      </w:r>
      <w:r>
        <w:t xml:space="preserve"> på et tidligere stadium af projektet </w:t>
      </w:r>
      <w:r w:rsidRPr="00717BCF">
        <w:t>på bedre vis</w:t>
      </w:r>
      <w:r>
        <w:t xml:space="preserve"> har kunnet t</w:t>
      </w:r>
      <w:r w:rsidRPr="00717BCF">
        <w:t>ilgodese kulturhistoriske interesser. ODM er bekendt med, at museerne i lokalområdet alene er blevet bedt om at afgive høringssvar – og i øvrigt først er blevet orienteret efter generel omtale i pressen. Det</w:t>
      </w:r>
      <w:r>
        <w:t xml:space="preserve"> </w:t>
      </w:r>
      <w:r w:rsidRPr="00717BCF">
        <w:t xml:space="preserve">er ikke tilfredsstillende. </w:t>
      </w:r>
    </w:p>
    <w:p w14:paraId="518F6039" w14:textId="77777777" w:rsidR="00377365" w:rsidRPr="00717BCF" w:rsidRDefault="00377365" w:rsidP="00377365"/>
    <w:p w14:paraId="046B5269" w14:textId="77777777" w:rsidR="00377365" w:rsidRDefault="00377365" w:rsidP="00377365">
      <w:pPr>
        <w:rPr>
          <w:color w:val="2B2B2A"/>
        </w:rPr>
      </w:pPr>
      <w:r>
        <w:t xml:space="preserve">Det kan konstateres, at de </w:t>
      </w:r>
      <w:r w:rsidRPr="00717BCF">
        <w:t>kulturhistoriske dimensioner alene er søgt tilgodeset rent administrativt gennem Slots- og Kulturstyrelsen</w:t>
      </w:r>
      <w:r>
        <w:t xml:space="preserve"> (SLKS)</w:t>
      </w:r>
      <w:r w:rsidRPr="00717BCF">
        <w:t>, hvilket ikke er intentionen i Museumslovens kapitel 8</w:t>
      </w:r>
      <w:r>
        <w:t xml:space="preserve">, som der i forslaget i øvrigt refereres til. På </w:t>
      </w:r>
      <w:proofErr w:type="spellStart"/>
      <w:r>
        <w:t>SLKS’s</w:t>
      </w:r>
      <w:proofErr w:type="spellEnd"/>
      <w:r>
        <w:t xml:space="preserve"> egen hjemmeside er specifikt angivet, at s</w:t>
      </w:r>
      <w:r w:rsidRPr="00717BCF">
        <w:rPr>
          <w:color w:val="2B2B2A"/>
        </w:rPr>
        <w:t xml:space="preserve">tatslige og statsanerkendte kulturhistoriske og naturhistoriske museer </w:t>
      </w:r>
      <w:r>
        <w:rPr>
          <w:color w:val="2B2B2A"/>
        </w:rPr>
        <w:t>”</w:t>
      </w:r>
      <w:r w:rsidRPr="00717BCF">
        <w:rPr>
          <w:color w:val="2B2B2A"/>
        </w:rPr>
        <w:t xml:space="preserve">gennem samarbejde med plan- og fredningsmyndighederne </w:t>
      </w:r>
      <w:r>
        <w:rPr>
          <w:color w:val="2B2B2A"/>
        </w:rPr>
        <w:t xml:space="preserve">(skal) </w:t>
      </w:r>
      <w:r w:rsidRPr="00717BCF">
        <w:rPr>
          <w:color w:val="2B2B2A"/>
        </w:rPr>
        <w:t>arbejde for, at væsentlige bevaringsværdier sikres for eftertiden.</w:t>
      </w:r>
      <w:r>
        <w:rPr>
          <w:color w:val="2B2B2A"/>
        </w:rPr>
        <w:t xml:space="preserve"> </w:t>
      </w:r>
      <w:r w:rsidRPr="00717BCF">
        <w:rPr>
          <w:color w:val="2B2B2A"/>
        </w:rPr>
        <w:t xml:space="preserve">Museumslovens kapitel 8 vedrører sikring af kultur- og naturarv i forbindelse med kommunernes fysiske planlægning og forberedelse af jordarbejder m.v. </w:t>
      </w:r>
      <w:r w:rsidRPr="00717BCF">
        <w:rPr>
          <w:color w:val="2B2B2A"/>
        </w:rPr>
        <w:lastRenderedPageBreak/>
        <w:t>Kommunerne/Planmyndighederne er forpligtede til at inddrage det relevante museum, når der udarbejdes en kommuneplan eller lokalplan, der berører bevaringsværdier</w:t>
      </w:r>
      <w:r>
        <w:rPr>
          <w:color w:val="2B2B2A"/>
        </w:rPr>
        <w:t>”</w:t>
      </w:r>
      <w:r w:rsidRPr="00717BCF">
        <w:rPr>
          <w:color w:val="2B2B2A"/>
        </w:rPr>
        <w:t xml:space="preserve"> </w:t>
      </w:r>
    </w:p>
    <w:p w14:paraId="2445489C" w14:textId="77777777" w:rsidR="00377365" w:rsidRPr="00717BCF" w:rsidRDefault="00377365" w:rsidP="00377365">
      <w:pPr>
        <w:rPr>
          <w:color w:val="2B2B2A"/>
        </w:rPr>
      </w:pPr>
    </w:p>
    <w:p w14:paraId="10FF4092" w14:textId="77777777" w:rsidR="00377365" w:rsidRPr="00717BCF" w:rsidRDefault="00377365" w:rsidP="00377365">
      <w:pPr>
        <w:spacing w:after="300"/>
        <w:rPr>
          <w:color w:val="2B2B2A"/>
        </w:rPr>
      </w:pPr>
      <w:r w:rsidRPr="00717BCF">
        <w:rPr>
          <w:color w:val="2B2B2A"/>
        </w:rPr>
        <w:t>Det anføres endvidere, at: ”Museerne rådgiver planmyndigheden og bidrager med at udpege, undersøge, dokumentere og sikre bevaringsværdier. Museerne varetager kapitel-8 opgaver i henhold til deres ansvarsområder inden for nyere tids kulturhistorie og arkæologi</w:t>
      </w:r>
      <w:r>
        <w:rPr>
          <w:color w:val="2B2B2A"/>
        </w:rPr>
        <w:t xml:space="preserve">” </w:t>
      </w:r>
    </w:p>
    <w:p w14:paraId="2B5CE7D9" w14:textId="77777777" w:rsidR="00377365" w:rsidRPr="00717BCF" w:rsidRDefault="00377365" w:rsidP="00377365">
      <w:pPr>
        <w:spacing w:line="312" w:lineRule="auto"/>
        <w:rPr>
          <w:bCs/>
          <w:iCs/>
        </w:rPr>
      </w:pPr>
      <w:r>
        <w:t>Et sådant bidrag til den samlede projektbeskrivelse ses ikke at være indeholdt i det i øvrigt omfattende materiale i p</w:t>
      </w:r>
      <w:r w:rsidRPr="00717BCF">
        <w:rPr>
          <w:bCs/>
          <w:iCs/>
        </w:rPr>
        <w:t>rojektbeskrivelse</w:t>
      </w:r>
      <w:r>
        <w:rPr>
          <w:bCs/>
          <w:iCs/>
        </w:rPr>
        <w:t>n</w:t>
      </w:r>
      <w:r w:rsidRPr="00717BCF">
        <w:rPr>
          <w:bCs/>
          <w:iCs/>
        </w:rPr>
        <w:t xml:space="preserve"> og </w:t>
      </w:r>
      <w:r>
        <w:rPr>
          <w:bCs/>
          <w:iCs/>
        </w:rPr>
        <w:t xml:space="preserve">i de </w:t>
      </w:r>
      <w:r w:rsidRPr="00717BCF">
        <w:rPr>
          <w:bCs/>
          <w:iCs/>
        </w:rPr>
        <w:t>overordnede retningslinjer for forvaltning af Naturnationalpark Fussingø</w:t>
      </w:r>
      <w:r>
        <w:rPr>
          <w:bCs/>
          <w:iCs/>
        </w:rPr>
        <w:t>.</w:t>
      </w:r>
    </w:p>
    <w:p w14:paraId="26373C43" w14:textId="77777777" w:rsidR="00377365" w:rsidRDefault="00377365" w:rsidP="00377365"/>
    <w:p w14:paraId="300F944F" w14:textId="77777777" w:rsidR="00377365" w:rsidRDefault="00377365" w:rsidP="00377365">
      <w:pPr>
        <w:spacing w:line="312" w:lineRule="auto"/>
        <w:rPr>
          <w:bCs/>
          <w:iCs/>
        </w:rPr>
      </w:pPr>
      <w:r w:rsidRPr="00717BCF">
        <w:t xml:space="preserve">Det </w:t>
      </w:r>
      <w:r>
        <w:t xml:space="preserve">anføres betimeligt i projektbeskrivelsen, at </w:t>
      </w:r>
      <w:r w:rsidRPr="00717BCF">
        <w:rPr>
          <w:bCs/>
          <w:iCs/>
        </w:rPr>
        <w:t xml:space="preserve">der </w:t>
      </w:r>
      <w:r>
        <w:rPr>
          <w:bCs/>
          <w:iCs/>
        </w:rPr>
        <w:t xml:space="preserve">fremover </w:t>
      </w:r>
      <w:r w:rsidRPr="00717BCF">
        <w:rPr>
          <w:bCs/>
          <w:iCs/>
        </w:rPr>
        <w:t>skal ske</w:t>
      </w:r>
      <w:r>
        <w:rPr>
          <w:bCs/>
          <w:iCs/>
        </w:rPr>
        <w:t xml:space="preserve"> en</w:t>
      </w:r>
      <w:r w:rsidRPr="00717BCF">
        <w:rPr>
          <w:bCs/>
          <w:iCs/>
        </w:rPr>
        <w:t xml:space="preserve"> monitorering af landskabets </w:t>
      </w:r>
      <w:r>
        <w:rPr>
          <w:bCs/>
          <w:iCs/>
        </w:rPr>
        <w:t xml:space="preserve">mange </w:t>
      </w:r>
      <w:r w:rsidRPr="00717BCF">
        <w:rPr>
          <w:bCs/>
          <w:iCs/>
        </w:rPr>
        <w:t>kulturhistoriske elementer med henblik på at sikre deres beståen.</w:t>
      </w:r>
      <w:r>
        <w:rPr>
          <w:bCs/>
          <w:iCs/>
        </w:rPr>
        <w:t xml:space="preserve"> En faktor der dog ikke alene bør omhandler fredede eller </w:t>
      </w:r>
      <w:proofErr w:type="spellStart"/>
      <w:r>
        <w:rPr>
          <w:bCs/>
          <w:iCs/>
        </w:rPr>
        <w:t>jordfaste</w:t>
      </w:r>
      <w:proofErr w:type="spellEnd"/>
      <w:r>
        <w:rPr>
          <w:bCs/>
          <w:iCs/>
        </w:rPr>
        <w:t xml:space="preserve"> fortidsminder, men også rumme de historiske dimensioner i det historiske landskabs samlede karakter, og hvor de </w:t>
      </w:r>
      <w:r w:rsidRPr="00717BCF">
        <w:rPr>
          <w:bCs/>
          <w:iCs/>
        </w:rPr>
        <w:t>lokale museer</w:t>
      </w:r>
      <w:r>
        <w:rPr>
          <w:bCs/>
          <w:iCs/>
        </w:rPr>
        <w:t xml:space="preserve"> – og museer med specialist-kompetence, som Danmarks Herregårdsmuseum, har </w:t>
      </w:r>
      <w:r w:rsidRPr="00717BCF">
        <w:rPr>
          <w:bCs/>
          <w:iCs/>
        </w:rPr>
        <w:t xml:space="preserve">kendskab til både det forhistoriske og historiske landskab </w:t>
      </w:r>
      <w:r>
        <w:rPr>
          <w:bCs/>
          <w:iCs/>
        </w:rPr>
        <w:t xml:space="preserve">hvilket </w:t>
      </w:r>
      <w:r w:rsidRPr="00717BCF">
        <w:rPr>
          <w:bCs/>
          <w:iCs/>
        </w:rPr>
        <w:t xml:space="preserve">aktivt </w:t>
      </w:r>
      <w:r>
        <w:rPr>
          <w:bCs/>
          <w:iCs/>
        </w:rPr>
        <w:t xml:space="preserve">bør </w:t>
      </w:r>
      <w:proofErr w:type="gramStart"/>
      <w:r w:rsidRPr="00717BCF">
        <w:rPr>
          <w:bCs/>
          <w:iCs/>
        </w:rPr>
        <w:t>inddrages</w:t>
      </w:r>
      <w:r>
        <w:rPr>
          <w:bCs/>
          <w:iCs/>
        </w:rPr>
        <w:t>,  og</w:t>
      </w:r>
      <w:proofErr w:type="gramEnd"/>
      <w:r>
        <w:rPr>
          <w:bCs/>
          <w:iCs/>
        </w:rPr>
        <w:t xml:space="preserve"> derfor indskrives i projektbeskrivelsen. Monitorering kan i øvrigt alene finde sted, hvis der </w:t>
      </w:r>
      <w:r w:rsidRPr="00717BCF">
        <w:rPr>
          <w:bCs/>
          <w:iCs/>
        </w:rPr>
        <w:t xml:space="preserve">tages afsæt i </w:t>
      </w:r>
      <w:r>
        <w:rPr>
          <w:bCs/>
          <w:iCs/>
        </w:rPr>
        <w:t xml:space="preserve">en </w:t>
      </w:r>
      <w:r w:rsidRPr="00717BCF">
        <w:rPr>
          <w:bCs/>
          <w:iCs/>
        </w:rPr>
        <w:t xml:space="preserve">faglig velunderbygget dokumentation af </w:t>
      </w:r>
      <w:r>
        <w:rPr>
          <w:bCs/>
          <w:iCs/>
        </w:rPr>
        <w:t xml:space="preserve">de </w:t>
      </w:r>
      <w:r w:rsidRPr="00717BCF">
        <w:rPr>
          <w:bCs/>
          <w:iCs/>
        </w:rPr>
        <w:t xml:space="preserve">fredede og bevaringsværdige kulturhistoriske elementers nuværende tilstand – </w:t>
      </w:r>
      <w:r>
        <w:rPr>
          <w:bCs/>
          <w:iCs/>
        </w:rPr>
        <w:t>en ”baseline”, som der tilsyneladende ikke er tænkt på i forslaget. Der bør på baggrund af en sådan dokumentation laves ret</w:t>
      </w:r>
      <w:r w:rsidRPr="00717BCF">
        <w:rPr>
          <w:bCs/>
          <w:iCs/>
        </w:rPr>
        <w:t xml:space="preserve">ningslinjer, der </w:t>
      </w:r>
      <w:r>
        <w:rPr>
          <w:bCs/>
          <w:iCs/>
        </w:rPr>
        <w:t xml:space="preserve">i højere grad end i det sete høringsforslag </w:t>
      </w:r>
      <w:r w:rsidRPr="00717BCF">
        <w:rPr>
          <w:bCs/>
          <w:iCs/>
        </w:rPr>
        <w:t xml:space="preserve">angiver, hvordan man i fremtiden vil sikre de historiske elementers beståen. </w:t>
      </w:r>
    </w:p>
    <w:p w14:paraId="60B9567E" w14:textId="77777777" w:rsidR="00377365" w:rsidRDefault="00377365" w:rsidP="00377365">
      <w:pPr>
        <w:spacing w:line="312" w:lineRule="auto"/>
        <w:rPr>
          <w:bCs/>
          <w:iCs/>
        </w:rPr>
      </w:pPr>
    </w:p>
    <w:p w14:paraId="4137F7AA" w14:textId="77777777" w:rsidR="00377365" w:rsidRDefault="00377365" w:rsidP="00377365">
      <w:pPr>
        <w:spacing w:line="312" w:lineRule="auto"/>
        <w:rPr>
          <w:bCs/>
          <w:iCs/>
        </w:rPr>
      </w:pPr>
      <w:r>
        <w:rPr>
          <w:bCs/>
          <w:iCs/>
        </w:rPr>
        <w:t xml:space="preserve">Med venlig hilsen </w:t>
      </w:r>
    </w:p>
    <w:p w14:paraId="1B251112" w14:textId="77777777" w:rsidR="00377365" w:rsidRDefault="00377365" w:rsidP="00377365">
      <w:pPr>
        <w:spacing w:line="312" w:lineRule="auto"/>
        <w:rPr>
          <w:bCs/>
          <w:iCs/>
        </w:rPr>
      </w:pPr>
    </w:p>
    <w:p w14:paraId="780CB0FC" w14:textId="77777777" w:rsidR="00377365" w:rsidRDefault="00377365" w:rsidP="00377365">
      <w:pPr>
        <w:spacing w:line="312" w:lineRule="auto"/>
        <w:rPr>
          <w:bCs/>
          <w:iCs/>
        </w:rPr>
      </w:pPr>
      <w:r>
        <w:rPr>
          <w:bCs/>
          <w:iCs/>
        </w:rPr>
        <w:t xml:space="preserve">Nils M. Jensen </w:t>
      </w:r>
    </w:p>
    <w:p w14:paraId="19EE9E66" w14:textId="77777777" w:rsidR="00377365" w:rsidRPr="00717BCF" w:rsidRDefault="00377365" w:rsidP="00377365">
      <w:pPr>
        <w:spacing w:line="312" w:lineRule="auto"/>
        <w:rPr>
          <w:bCs/>
          <w:iCs/>
        </w:rPr>
      </w:pPr>
      <w:r>
        <w:rPr>
          <w:bCs/>
          <w:iCs/>
        </w:rPr>
        <w:t xml:space="preserve">Direktør </w:t>
      </w:r>
    </w:p>
    <w:p w14:paraId="723F636D" w14:textId="77777777" w:rsidR="00377365" w:rsidRPr="00717BCF" w:rsidRDefault="00377365" w:rsidP="00377365">
      <w:pPr>
        <w:pStyle w:val="Listeafsnit"/>
        <w:spacing w:line="312" w:lineRule="auto"/>
        <w:ind w:left="765"/>
        <w:rPr>
          <w:rFonts w:ascii="Times New Roman" w:hAnsi="Times New Roman"/>
          <w:bCs/>
          <w:iCs/>
          <w:sz w:val="24"/>
          <w:szCs w:val="24"/>
        </w:rPr>
      </w:pPr>
    </w:p>
    <w:p w14:paraId="04D64B88" w14:textId="77777777" w:rsidR="00377365" w:rsidRPr="00717BCF" w:rsidRDefault="00377365" w:rsidP="00377365">
      <w:pPr>
        <w:pStyle w:val="Listeafsnit"/>
        <w:spacing w:line="312" w:lineRule="auto"/>
        <w:ind w:left="765"/>
        <w:rPr>
          <w:rFonts w:ascii="Times New Roman" w:hAnsi="Times New Roman"/>
          <w:bCs/>
          <w:iCs/>
          <w:sz w:val="24"/>
          <w:szCs w:val="24"/>
        </w:rPr>
      </w:pPr>
    </w:p>
    <w:p w14:paraId="2C1C487F" w14:textId="77777777" w:rsidR="00377365" w:rsidRPr="00717BCF" w:rsidRDefault="00377365" w:rsidP="00377365"/>
    <w:p w14:paraId="26CFF145" w14:textId="77777777" w:rsidR="009F3E91" w:rsidRPr="009F3E91" w:rsidRDefault="009F3E91" w:rsidP="009F3E91">
      <w:pPr>
        <w:ind w:left="720"/>
      </w:pPr>
    </w:p>
    <w:sectPr w:rsidR="009F3E91" w:rsidRPr="009F3E91" w:rsidSect="004D7AC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86" w:right="3402" w:bottom="1134" w:left="1134" w:header="89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AA25F" w14:textId="77777777" w:rsidR="009F090C" w:rsidRDefault="009F090C">
      <w:pPr>
        <w:spacing w:line="240" w:lineRule="auto"/>
      </w:pPr>
      <w:r>
        <w:separator/>
      </w:r>
    </w:p>
  </w:endnote>
  <w:endnote w:type="continuationSeparator" w:id="0">
    <w:p w14:paraId="2FAA149D" w14:textId="77777777" w:rsidR="009F090C" w:rsidRDefault="009F0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17"/>
      <w:gridCol w:w="1422"/>
    </w:tblGrid>
    <w:tr w:rsidR="00BB4724" w14:paraId="081D364A" w14:textId="77777777">
      <w:tc>
        <w:tcPr>
          <w:tcW w:w="8217" w:type="dxa"/>
        </w:tcPr>
        <w:p w14:paraId="13D9A93C" w14:textId="77777777" w:rsidR="00BB4724" w:rsidRDefault="00AC21C3" w:rsidP="00B72065">
          <w:pPr>
            <w:pStyle w:val="Sidefod"/>
            <w:tabs>
              <w:tab w:val="clear" w:pos="8222"/>
            </w:tabs>
          </w:pPr>
        </w:p>
      </w:tc>
      <w:tc>
        <w:tcPr>
          <w:tcW w:w="1422" w:type="dxa"/>
        </w:tcPr>
        <w:p w14:paraId="203E10F4" w14:textId="77777777" w:rsidR="00BB4724" w:rsidRDefault="007E7947" w:rsidP="00B72065">
          <w:pPr>
            <w:pStyle w:val="Sidefod"/>
            <w:ind w:right="-2150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B4EE6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fldSimple w:instr=" NumPages ">
            <w:r w:rsidR="00EB4EE6">
              <w:rPr>
                <w:noProof/>
              </w:rPr>
              <w:t>1</w:t>
            </w:r>
          </w:fldSimple>
        </w:p>
      </w:tc>
    </w:tr>
  </w:tbl>
  <w:p w14:paraId="63B85999" w14:textId="77777777" w:rsidR="00BB4724" w:rsidRPr="00B72065" w:rsidRDefault="00AC21C3" w:rsidP="00B7206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17"/>
      <w:gridCol w:w="1422"/>
    </w:tblGrid>
    <w:tr w:rsidR="00BB4724" w14:paraId="1737EEFA" w14:textId="77777777">
      <w:tc>
        <w:tcPr>
          <w:tcW w:w="8217" w:type="dxa"/>
        </w:tcPr>
        <w:p w14:paraId="2F8EA59C" w14:textId="77777777" w:rsidR="00BB4724" w:rsidRPr="00B75413" w:rsidRDefault="00AC21C3" w:rsidP="00B75413">
          <w:pPr>
            <w:pStyle w:val="Sidefod"/>
          </w:pPr>
        </w:p>
      </w:tc>
      <w:tc>
        <w:tcPr>
          <w:tcW w:w="1422" w:type="dxa"/>
        </w:tcPr>
        <w:p w14:paraId="0E741AE1" w14:textId="141DADBD" w:rsidR="00BB4724" w:rsidRDefault="007E7947" w:rsidP="00B75413">
          <w:pPr>
            <w:pStyle w:val="Sidefod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AC21C3">
            <w:rPr>
              <w:noProof/>
            </w:rPr>
            <w:instrText>2</w:instrText>
          </w:r>
          <w:r>
            <w:fldChar w:fldCharType="end"/>
          </w:r>
          <w:r>
            <w:instrText xml:space="preserve"> &lt;&gt; 1 "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C21C3">
            <w:rPr>
              <w:noProof/>
            </w:rPr>
            <w:instrText>1</w:instrText>
          </w:r>
          <w:r>
            <w:rPr>
              <w:noProof/>
            </w:rPr>
            <w:fldChar w:fldCharType="end"/>
          </w:r>
          <w:r>
            <w:instrText>/</w:instrText>
          </w:r>
          <w:fldSimple w:instr=" numpages ">
            <w:r w:rsidR="00AC21C3">
              <w:rPr>
                <w:noProof/>
              </w:rPr>
              <w:instrText>2</w:instrText>
            </w:r>
          </w:fldSimple>
          <w:r>
            <w:instrText>" ""</w:instrText>
          </w:r>
          <w:r>
            <w:fldChar w:fldCharType="separate"/>
          </w:r>
          <w:r w:rsidR="00AC21C3">
            <w:rPr>
              <w:noProof/>
            </w:rPr>
            <w:t>1/2</w:t>
          </w:r>
          <w:r>
            <w:fldChar w:fldCharType="end"/>
          </w:r>
        </w:p>
      </w:tc>
    </w:tr>
  </w:tbl>
  <w:p w14:paraId="57D79A00" w14:textId="77777777" w:rsidR="00BB4724" w:rsidRPr="00361340" w:rsidRDefault="00AC21C3" w:rsidP="004D7ACA">
    <w:pPr>
      <w:pStyle w:val="Sidefod"/>
      <w:tabs>
        <w:tab w:val="clear" w:pos="82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983D3" w14:textId="77777777" w:rsidR="009F090C" w:rsidRDefault="009F090C">
      <w:pPr>
        <w:spacing w:line="240" w:lineRule="auto"/>
      </w:pPr>
      <w:r>
        <w:separator/>
      </w:r>
    </w:p>
  </w:footnote>
  <w:footnote w:type="continuationSeparator" w:id="0">
    <w:p w14:paraId="7DB74AB6" w14:textId="77777777" w:rsidR="009F090C" w:rsidRDefault="009F09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B5CF" w14:textId="77777777" w:rsidR="00BB4724" w:rsidRPr="003925E6" w:rsidRDefault="007E7947" w:rsidP="00F21367">
    <w:pPr>
      <w:pStyle w:val="Sidehoved"/>
    </w:pPr>
    <w:r>
      <w:rPr>
        <w:noProof/>
      </w:rPr>
      <w:drawing>
        <wp:anchor distT="0" distB="0" distL="0" distR="0" simplePos="0" relativeHeight="251660288" behindDoc="1" locked="0" layoutInCell="1" allowOverlap="1" wp14:anchorId="1C386C0E" wp14:editId="3B9615C0">
          <wp:simplePos x="0" y="0"/>
          <wp:positionH relativeFrom="page">
            <wp:posOffset>5941060</wp:posOffset>
          </wp:positionH>
          <wp:positionV relativeFrom="page">
            <wp:posOffset>594360</wp:posOffset>
          </wp:positionV>
          <wp:extent cx="847725" cy="174625"/>
          <wp:effectExtent l="0" t="0" r="9525" b="0"/>
          <wp:wrapSquare wrapText="bothSides"/>
          <wp:docPr id="11" name="LogoPageOther" descr="odm_efterfoelgende_si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ageOther" descr="odm_efterfoelgende_si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7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ECA7" w14:textId="54E0B614" w:rsidR="00BB4724" w:rsidRDefault="00377365" w:rsidP="00541EC9">
    <w:pPr>
      <w:pStyle w:val="Sidehoved"/>
    </w:pPr>
    <w:r>
      <w:t>22.</w:t>
    </w:r>
    <w:r w:rsidR="002D1710">
      <w:t>06 2021</w:t>
    </w:r>
  </w:p>
  <w:p w14:paraId="4BB606EA" w14:textId="19BAA2A8" w:rsidR="00AC21C3" w:rsidRDefault="00AC21C3" w:rsidP="00541EC9">
    <w:pPr>
      <w:pStyle w:val="Sidehoved"/>
    </w:pPr>
    <w:r>
      <w:t>J.nr.: 14</w:t>
    </w:r>
  </w:p>
  <w:p w14:paraId="24696D74" w14:textId="77777777" w:rsidR="003C798F" w:rsidRPr="00541EC9" w:rsidRDefault="007E7947" w:rsidP="00541EC9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CD373A" wp14:editId="66CC62B1">
              <wp:simplePos x="0" y="0"/>
              <wp:positionH relativeFrom="page">
                <wp:posOffset>5724525</wp:posOffset>
              </wp:positionH>
              <wp:positionV relativeFrom="page">
                <wp:posOffset>3636645</wp:posOffset>
              </wp:positionV>
              <wp:extent cx="1548130" cy="2496185"/>
              <wp:effectExtent l="0" t="0" r="4445" b="127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130" cy="2496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9A1D9" w14:textId="77777777" w:rsidR="00BB4724" w:rsidRPr="00034FF2" w:rsidRDefault="007E7947" w:rsidP="00572AFB">
                          <w:pPr>
                            <w:pStyle w:val="Afsenderboks"/>
                            <w:rPr>
                              <w:lang w:val="en-US"/>
                            </w:rPr>
                          </w:pPr>
                          <w:bookmarkStart w:id="0" w:name="Firmanavn"/>
                          <w:r w:rsidRPr="00034FF2">
                            <w:rPr>
                              <w:lang w:val="en-US"/>
                            </w:rPr>
                            <w:t>Association of Danish Museums</w:t>
                          </w:r>
                          <w:bookmarkEnd w:id="0"/>
                        </w:p>
                        <w:p w14:paraId="3582F97E" w14:textId="77777777" w:rsidR="00BB4724" w:rsidRPr="00034FF2" w:rsidRDefault="007E7947" w:rsidP="00572AFB">
                          <w:pPr>
                            <w:pStyle w:val="Afsenderboks"/>
                            <w:rPr>
                              <w:lang w:val="en-US"/>
                            </w:rPr>
                          </w:pPr>
                          <w:bookmarkStart w:id="1" w:name="Adresse"/>
                          <w:r w:rsidRPr="00034FF2">
                            <w:rPr>
                              <w:lang w:val="en-US"/>
                            </w:rPr>
                            <w:t xml:space="preserve">Vartov, </w:t>
                          </w:r>
                          <w:proofErr w:type="spellStart"/>
                          <w:r w:rsidRPr="00034FF2">
                            <w:rPr>
                              <w:lang w:val="en-US"/>
                            </w:rPr>
                            <w:t>Farvergade</w:t>
                          </w:r>
                          <w:proofErr w:type="spellEnd"/>
                          <w:r w:rsidRPr="00034FF2">
                            <w:rPr>
                              <w:lang w:val="en-US"/>
                            </w:rPr>
                            <w:t xml:space="preserve"> 27D</w:t>
                          </w:r>
                          <w:bookmarkEnd w:id="1"/>
                        </w:p>
                        <w:p w14:paraId="7CAA33AE" w14:textId="77777777" w:rsidR="00BB4724" w:rsidRPr="00487643" w:rsidRDefault="007E7947" w:rsidP="00572AFB">
                          <w:pPr>
                            <w:pStyle w:val="Afsenderboks"/>
                          </w:pPr>
                          <w:bookmarkStart w:id="2" w:name="Postnr"/>
                          <w:r>
                            <w:t>1463</w:t>
                          </w:r>
                          <w:bookmarkEnd w:id="2"/>
                          <w:r w:rsidRPr="00487643">
                            <w:t xml:space="preserve"> </w:t>
                          </w:r>
                          <w:bookmarkStart w:id="3" w:name="Bynavn"/>
                          <w:r>
                            <w:t>København K</w:t>
                          </w:r>
                          <w:bookmarkEnd w:id="3"/>
                          <w:r w:rsidRPr="00487643">
                            <w:t xml:space="preserve">, </w:t>
                          </w:r>
                          <w:bookmarkStart w:id="4" w:name="Land"/>
                          <w:r>
                            <w:t>Denmark</w:t>
                          </w:r>
                          <w:bookmarkEnd w:id="4"/>
                        </w:p>
                        <w:p w14:paraId="288DA368" w14:textId="77777777" w:rsidR="00BB4724" w:rsidRPr="00487643" w:rsidRDefault="007E7947" w:rsidP="00572AFB">
                          <w:pPr>
                            <w:pStyle w:val="Afsenderboks"/>
                          </w:pPr>
                          <w:r w:rsidRPr="00487643">
                            <w:t xml:space="preserve">T </w:t>
                          </w:r>
                          <w:bookmarkStart w:id="5" w:name="Telefon"/>
                          <w:r>
                            <w:t>+ 45 4914 3966</w:t>
                          </w:r>
                          <w:bookmarkEnd w:id="5"/>
                        </w:p>
                        <w:p w14:paraId="5CC296BC" w14:textId="77777777" w:rsidR="00BB4724" w:rsidRPr="00487643" w:rsidRDefault="007E7947" w:rsidP="00572AFB">
                          <w:pPr>
                            <w:pStyle w:val="Afsenderboks"/>
                          </w:pPr>
                          <w:r w:rsidRPr="00487643">
                            <w:t xml:space="preserve">F </w:t>
                          </w:r>
                          <w:bookmarkStart w:id="6" w:name="Fax"/>
                          <w:r>
                            <w:t>+ 45 4914 3967</w:t>
                          </w:r>
                          <w:bookmarkEnd w:id="6"/>
                        </w:p>
                        <w:p w14:paraId="301D8EDA" w14:textId="77777777" w:rsidR="00BB4724" w:rsidRPr="00487643" w:rsidRDefault="007E7947" w:rsidP="00572AFB">
                          <w:pPr>
                            <w:pStyle w:val="Afsenderboks"/>
                          </w:pPr>
                          <w:bookmarkStart w:id="7" w:name="FirmaEmail"/>
                          <w:r>
                            <w:t>info@dkmuseer.dk</w:t>
                          </w:r>
                          <w:bookmarkEnd w:id="7"/>
                        </w:p>
                        <w:p w14:paraId="78FE11E4" w14:textId="77777777" w:rsidR="00BB4724" w:rsidRDefault="007E7947" w:rsidP="00572AFB">
                          <w:pPr>
                            <w:pStyle w:val="Afsenderboks"/>
                          </w:pPr>
                          <w:bookmarkStart w:id="8" w:name="Url"/>
                          <w:r>
                            <w:t>www.dkmuseer.dk</w:t>
                          </w:r>
                          <w:bookmarkEnd w:id="8"/>
                        </w:p>
                        <w:p w14:paraId="460149B8" w14:textId="77777777" w:rsidR="00BB4724" w:rsidRDefault="00AC21C3" w:rsidP="00572AFB">
                          <w:pPr>
                            <w:pStyle w:val="Afsenderboks"/>
                          </w:pPr>
                        </w:p>
                        <w:p w14:paraId="3A75F548" w14:textId="77777777" w:rsidR="00BB4724" w:rsidRPr="009469DA" w:rsidRDefault="007E7947" w:rsidP="00572AFB">
                          <w:pPr>
                            <w:pStyle w:val="Afsenderboks"/>
                            <w:rPr>
                              <w:lang w:val="nb-NO"/>
                            </w:rPr>
                          </w:pPr>
                          <w:bookmarkStart w:id="9" w:name="Fornavn"/>
                          <w:r w:rsidRPr="009469DA">
                            <w:rPr>
                              <w:lang w:val="nb-NO"/>
                            </w:rPr>
                            <w:t>Nils</w:t>
                          </w:r>
                          <w:bookmarkEnd w:id="9"/>
                          <w:r w:rsidRPr="009469DA">
                            <w:rPr>
                              <w:lang w:val="nb-NO"/>
                            </w:rPr>
                            <w:t xml:space="preserve"> </w:t>
                          </w:r>
                          <w:bookmarkStart w:id="10" w:name="Efternavn"/>
                          <w:r w:rsidRPr="009469DA">
                            <w:rPr>
                              <w:lang w:val="nb-NO"/>
                            </w:rPr>
                            <w:t>M. Jensen</w:t>
                          </w:r>
                          <w:bookmarkEnd w:id="10"/>
                        </w:p>
                        <w:p w14:paraId="5A4F920A" w14:textId="77777777" w:rsidR="00BB4724" w:rsidRPr="009469DA" w:rsidRDefault="007E7947" w:rsidP="00572AFB">
                          <w:pPr>
                            <w:pStyle w:val="Afsenderboks"/>
                            <w:rPr>
                              <w:lang w:val="nb-NO"/>
                            </w:rPr>
                          </w:pPr>
                          <w:bookmarkStart w:id="11" w:name="StillingDk"/>
                          <w:r w:rsidRPr="009469DA">
                            <w:rPr>
                              <w:lang w:val="nb-NO"/>
                            </w:rPr>
                            <w:t>Direktør</w:t>
                          </w:r>
                          <w:bookmarkEnd w:id="11"/>
                          <w:r w:rsidRPr="009469DA">
                            <w:rPr>
                              <w:lang w:val="nb-NO"/>
                            </w:rPr>
                            <w:t>/</w:t>
                          </w:r>
                          <w:bookmarkStart w:id="12" w:name="StillingUk"/>
                          <w:proofErr w:type="spellStart"/>
                          <w:r w:rsidRPr="009469DA">
                            <w:rPr>
                              <w:lang w:val="nb-NO"/>
                            </w:rPr>
                            <w:t>Director</w:t>
                          </w:r>
                          <w:bookmarkEnd w:id="12"/>
                          <w:proofErr w:type="spellEnd"/>
                        </w:p>
                        <w:p w14:paraId="39A25D07" w14:textId="77777777" w:rsidR="00BB4724" w:rsidRPr="009469DA" w:rsidRDefault="007E7947" w:rsidP="00572AFB">
                          <w:pPr>
                            <w:pStyle w:val="Afsenderboks"/>
                            <w:rPr>
                              <w:lang w:val="nb-NO"/>
                            </w:rPr>
                          </w:pPr>
                          <w:r w:rsidRPr="009469DA">
                            <w:rPr>
                              <w:lang w:val="nb-NO"/>
                            </w:rPr>
                            <w:t xml:space="preserve">M </w:t>
                          </w:r>
                          <w:bookmarkStart w:id="13" w:name="Mobil"/>
                          <w:r w:rsidRPr="009469DA">
                            <w:rPr>
                              <w:lang w:val="nb-NO"/>
                            </w:rPr>
                            <w:t>+45 25489328</w:t>
                          </w:r>
                          <w:bookmarkEnd w:id="13"/>
                        </w:p>
                        <w:p w14:paraId="24D7B5C1" w14:textId="77777777" w:rsidR="00BB4724" w:rsidRPr="00487643" w:rsidRDefault="007E7947" w:rsidP="00572AFB">
                          <w:pPr>
                            <w:pStyle w:val="Afsenderboks"/>
                          </w:pPr>
                          <w:bookmarkStart w:id="14" w:name="Email"/>
                          <w:r>
                            <w:t>nmj@dkmuseer.dk</w:t>
                          </w:r>
                          <w:bookmarkEnd w:id="14"/>
                        </w:p>
                        <w:p w14:paraId="02646949" w14:textId="77777777" w:rsidR="00BB4724" w:rsidRPr="00487643" w:rsidRDefault="00AC21C3" w:rsidP="00572AFB">
                          <w:pPr>
                            <w:pStyle w:val="Afsenderbok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CD373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50.75pt;margin-top:286.35pt;width:121.9pt;height:196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" filled="f" stroked="f">
              <v:textbox inset="0,0,0,0">
                <w:txbxContent>
                  <w:p w14:paraId="5DB9A1D9" w14:textId="77777777" w:rsidR="00BB4724" w:rsidRPr="00034FF2" w:rsidRDefault="007E7947" w:rsidP="00572AFB">
                    <w:pPr>
                      <w:pStyle w:val="Afsenderboks"/>
                      <w:rPr>
                        <w:lang w:val="en-US"/>
                      </w:rPr>
                    </w:pPr>
                    <w:bookmarkStart w:id="15" w:name="Firmanavn"/>
                    <w:r w:rsidRPr="00034FF2">
                      <w:rPr>
                        <w:lang w:val="en-US"/>
                      </w:rPr>
                      <w:t>Association of Danish Museums</w:t>
                    </w:r>
                    <w:bookmarkEnd w:id="15"/>
                  </w:p>
                  <w:p w14:paraId="3582F97E" w14:textId="77777777" w:rsidR="00BB4724" w:rsidRPr="00034FF2" w:rsidRDefault="007E7947" w:rsidP="00572AFB">
                    <w:pPr>
                      <w:pStyle w:val="Afsenderboks"/>
                      <w:rPr>
                        <w:lang w:val="en-US"/>
                      </w:rPr>
                    </w:pPr>
                    <w:bookmarkStart w:id="16" w:name="Adresse"/>
                    <w:r w:rsidRPr="00034FF2">
                      <w:rPr>
                        <w:lang w:val="en-US"/>
                      </w:rPr>
                      <w:t xml:space="preserve">Vartov, </w:t>
                    </w:r>
                    <w:proofErr w:type="spellStart"/>
                    <w:r w:rsidRPr="00034FF2">
                      <w:rPr>
                        <w:lang w:val="en-US"/>
                      </w:rPr>
                      <w:t>Farvergade</w:t>
                    </w:r>
                    <w:proofErr w:type="spellEnd"/>
                    <w:r w:rsidRPr="00034FF2">
                      <w:rPr>
                        <w:lang w:val="en-US"/>
                      </w:rPr>
                      <w:t xml:space="preserve"> 27D</w:t>
                    </w:r>
                    <w:bookmarkEnd w:id="16"/>
                  </w:p>
                  <w:p w14:paraId="7CAA33AE" w14:textId="77777777" w:rsidR="00BB4724" w:rsidRPr="00487643" w:rsidRDefault="007E7947" w:rsidP="00572AFB">
                    <w:pPr>
                      <w:pStyle w:val="Afsenderboks"/>
                    </w:pPr>
                    <w:bookmarkStart w:id="17" w:name="Postnr"/>
                    <w:r>
                      <w:t>1463</w:t>
                    </w:r>
                    <w:bookmarkEnd w:id="17"/>
                    <w:r w:rsidRPr="00487643">
                      <w:t xml:space="preserve"> </w:t>
                    </w:r>
                    <w:bookmarkStart w:id="18" w:name="Bynavn"/>
                    <w:r>
                      <w:t>København K</w:t>
                    </w:r>
                    <w:bookmarkEnd w:id="18"/>
                    <w:r w:rsidRPr="00487643">
                      <w:t xml:space="preserve">, </w:t>
                    </w:r>
                    <w:bookmarkStart w:id="19" w:name="Land"/>
                    <w:r>
                      <w:t>Denmark</w:t>
                    </w:r>
                    <w:bookmarkEnd w:id="19"/>
                  </w:p>
                  <w:p w14:paraId="288DA368" w14:textId="77777777" w:rsidR="00BB4724" w:rsidRPr="00487643" w:rsidRDefault="007E7947" w:rsidP="00572AFB">
                    <w:pPr>
                      <w:pStyle w:val="Afsenderboks"/>
                    </w:pPr>
                    <w:r w:rsidRPr="00487643">
                      <w:t xml:space="preserve">T </w:t>
                    </w:r>
                    <w:bookmarkStart w:id="20" w:name="Telefon"/>
                    <w:r>
                      <w:t>+ 45 4914 3966</w:t>
                    </w:r>
                    <w:bookmarkEnd w:id="20"/>
                  </w:p>
                  <w:p w14:paraId="5CC296BC" w14:textId="77777777" w:rsidR="00BB4724" w:rsidRPr="00487643" w:rsidRDefault="007E7947" w:rsidP="00572AFB">
                    <w:pPr>
                      <w:pStyle w:val="Afsenderboks"/>
                    </w:pPr>
                    <w:r w:rsidRPr="00487643">
                      <w:t xml:space="preserve">F </w:t>
                    </w:r>
                    <w:bookmarkStart w:id="21" w:name="Fax"/>
                    <w:r>
                      <w:t>+ 45 4914 3967</w:t>
                    </w:r>
                    <w:bookmarkEnd w:id="21"/>
                  </w:p>
                  <w:p w14:paraId="301D8EDA" w14:textId="77777777" w:rsidR="00BB4724" w:rsidRPr="00487643" w:rsidRDefault="007E7947" w:rsidP="00572AFB">
                    <w:pPr>
                      <w:pStyle w:val="Afsenderboks"/>
                    </w:pPr>
                    <w:bookmarkStart w:id="22" w:name="FirmaEmail"/>
                    <w:r>
                      <w:t>info@dkmuseer.dk</w:t>
                    </w:r>
                    <w:bookmarkEnd w:id="22"/>
                  </w:p>
                  <w:p w14:paraId="78FE11E4" w14:textId="77777777" w:rsidR="00BB4724" w:rsidRDefault="007E7947" w:rsidP="00572AFB">
                    <w:pPr>
                      <w:pStyle w:val="Afsenderboks"/>
                    </w:pPr>
                    <w:bookmarkStart w:id="23" w:name="Url"/>
                    <w:r>
                      <w:t>www.dkmuseer.dk</w:t>
                    </w:r>
                    <w:bookmarkEnd w:id="23"/>
                  </w:p>
                  <w:p w14:paraId="460149B8" w14:textId="77777777" w:rsidR="00BB4724" w:rsidRDefault="00AC21C3" w:rsidP="00572AFB">
                    <w:pPr>
                      <w:pStyle w:val="Afsenderboks"/>
                    </w:pPr>
                  </w:p>
                  <w:p w14:paraId="3A75F548" w14:textId="77777777" w:rsidR="00BB4724" w:rsidRPr="009469DA" w:rsidRDefault="007E7947" w:rsidP="00572AFB">
                    <w:pPr>
                      <w:pStyle w:val="Afsenderboks"/>
                      <w:rPr>
                        <w:lang w:val="nb-NO"/>
                      </w:rPr>
                    </w:pPr>
                    <w:bookmarkStart w:id="24" w:name="Fornavn"/>
                    <w:r w:rsidRPr="009469DA">
                      <w:rPr>
                        <w:lang w:val="nb-NO"/>
                      </w:rPr>
                      <w:t>Nils</w:t>
                    </w:r>
                    <w:bookmarkEnd w:id="24"/>
                    <w:r w:rsidRPr="009469DA">
                      <w:rPr>
                        <w:lang w:val="nb-NO"/>
                      </w:rPr>
                      <w:t xml:space="preserve"> </w:t>
                    </w:r>
                    <w:bookmarkStart w:id="25" w:name="Efternavn"/>
                    <w:r w:rsidRPr="009469DA">
                      <w:rPr>
                        <w:lang w:val="nb-NO"/>
                      </w:rPr>
                      <w:t>M. Jensen</w:t>
                    </w:r>
                    <w:bookmarkEnd w:id="25"/>
                  </w:p>
                  <w:p w14:paraId="5A4F920A" w14:textId="77777777" w:rsidR="00BB4724" w:rsidRPr="009469DA" w:rsidRDefault="007E7947" w:rsidP="00572AFB">
                    <w:pPr>
                      <w:pStyle w:val="Afsenderboks"/>
                      <w:rPr>
                        <w:lang w:val="nb-NO"/>
                      </w:rPr>
                    </w:pPr>
                    <w:bookmarkStart w:id="26" w:name="StillingDk"/>
                    <w:r w:rsidRPr="009469DA">
                      <w:rPr>
                        <w:lang w:val="nb-NO"/>
                      </w:rPr>
                      <w:t>Direktør</w:t>
                    </w:r>
                    <w:bookmarkEnd w:id="26"/>
                    <w:r w:rsidRPr="009469DA">
                      <w:rPr>
                        <w:lang w:val="nb-NO"/>
                      </w:rPr>
                      <w:t>/</w:t>
                    </w:r>
                    <w:bookmarkStart w:id="27" w:name="StillingUk"/>
                    <w:proofErr w:type="spellStart"/>
                    <w:r w:rsidRPr="009469DA">
                      <w:rPr>
                        <w:lang w:val="nb-NO"/>
                      </w:rPr>
                      <w:t>Director</w:t>
                    </w:r>
                    <w:bookmarkEnd w:id="27"/>
                    <w:proofErr w:type="spellEnd"/>
                  </w:p>
                  <w:p w14:paraId="39A25D07" w14:textId="77777777" w:rsidR="00BB4724" w:rsidRPr="009469DA" w:rsidRDefault="007E7947" w:rsidP="00572AFB">
                    <w:pPr>
                      <w:pStyle w:val="Afsenderboks"/>
                      <w:rPr>
                        <w:lang w:val="nb-NO"/>
                      </w:rPr>
                    </w:pPr>
                    <w:r w:rsidRPr="009469DA">
                      <w:rPr>
                        <w:lang w:val="nb-NO"/>
                      </w:rPr>
                      <w:t xml:space="preserve">M </w:t>
                    </w:r>
                    <w:bookmarkStart w:id="28" w:name="Mobil"/>
                    <w:r w:rsidRPr="009469DA">
                      <w:rPr>
                        <w:lang w:val="nb-NO"/>
                      </w:rPr>
                      <w:t>+45 25489328</w:t>
                    </w:r>
                    <w:bookmarkEnd w:id="28"/>
                  </w:p>
                  <w:p w14:paraId="24D7B5C1" w14:textId="77777777" w:rsidR="00BB4724" w:rsidRPr="00487643" w:rsidRDefault="007E7947" w:rsidP="00572AFB">
                    <w:pPr>
                      <w:pStyle w:val="Afsenderboks"/>
                    </w:pPr>
                    <w:bookmarkStart w:id="29" w:name="Email"/>
                    <w:r>
                      <w:t>nmj@dkmuseer.dk</w:t>
                    </w:r>
                    <w:bookmarkEnd w:id="29"/>
                  </w:p>
                  <w:p w14:paraId="02646949" w14:textId="77777777" w:rsidR="00BB4724" w:rsidRPr="00487643" w:rsidRDefault="00AC21C3" w:rsidP="00572AFB">
                    <w:pPr>
                      <w:pStyle w:val="Afsenderbok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49F30A19" wp14:editId="0BD74D35">
          <wp:simplePos x="0" y="0"/>
          <wp:positionH relativeFrom="page">
            <wp:posOffset>5724525</wp:posOffset>
          </wp:positionH>
          <wp:positionV relativeFrom="page">
            <wp:posOffset>540385</wp:posOffset>
          </wp:positionV>
          <wp:extent cx="1213485" cy="1105535"/>
          <wp:effectExtent l="0" t="0" r="5715" b="0"/>
          <wp:wrapNone/>
          <wp:docPr id="15" name="LogoPageOne" descr="odm_logotype_33-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ageOne" descr="odm_logotype_33-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1105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01FC"/>
    <w:multiLevelType w:val="hybridMultilevel"/>
    <w:tmpl w:val="8610B5D6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D814ED3"/>
    <w:multiLevelType w:val="hybridMultilevel"/>
    <w:tmpl w:val="94A27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41CA0"/>
    <w:multiLevelType w:val="hybridMultilevel"/>
    <w:tmpl w:val="C24C8A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76BD2"/>
    <w:multiLevelType w:val="hybridMultilevel"/>
    <w:tmpl w:val="6A548F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70ACD"/>
    <w:multiLevelType w:val="hybridMultilevel"/>
    <w:tmpl w:val="0074B81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947"/>
    <w:rsid w:val="00116E71"/>
    <w:rsid w:val="0012488D"/>
    <w:rsid w:val="0013693B"/>
    <w:rsid w:val="001A7F65"/>
    <w:rsid w:val="001B71B3"/>
    <w:rsid w:val="001C066B"/>
    <w:rsid w:val="00213658"/>
    <w:rsid w:val="002D1710"/>
    <w:rsid w:val="002E4EC8"/>
    <w:rsid w:val="003269D2"/>
    <w:rsid w:val="00345CDB"/>
    <w:rsid w:val="00351571"/>
    <w:rsid w:val="00377365"/>
    <w:rsid w:val="0039618C"/>
    <w:rsid w:val="003A05F6"/>
    <w:rsid w:val="003F11DA"/>
    <w:rsid w:val="00441053"/>
    <w:rsid w:val="004438A9"/>
    <w:rsid w:val="00444BE3"/>
    <w:rsid w:val="004E03EE"/>
    <w:rsid w:val="005019D0"/>
    <w:rsid w:val="00531B8C"/>
    <w:rsid w:val="005371F7"/>
    <w:rsid w:val="00586A84"/>
    <w:rsid w:val="005C357C"/>
    <w:rsid w:val="00664B09"/>
    <w:rsid w:val="00731CA2"/>
    <w:rsid w:val="007E7947"/>
    <w:rsid w:val="00870594"/>
    <w:rsid w:val="008809FC"/>
    <w:rsid w:val="008A129D"/>
    <w:rsid w:val="008A58A1"/>
    <w:rsid w:val="00926BD8"/>
    <w:rsid w:val="009469DA"/>
    <w:rsid w:val="0096670E"/>
    <w:rsid w:val="009B7AF7"/>
    <w:rsid w:val="009F090C"/>
    <w:rsid w:val="009F3E91"/>
    <w:rsid w:val="00AC21C3"/>
    <w:rsid w:val="00AF741B"/>
    <w:rsid w:val="00B67516"/>
    <w:rsid w:val="00BE65A1"/>
    <w:rsid w:val="00CE09BB"/>
    <w:rsid w:val="00D04310"/>
    <w:rsid w:val="00D37437"/>
    <w:rsid w:val="00EA27ED"/>
    <w:rsid w:val="00EB4EE6"/>
    <w:rsid w:val="00EC1F9A"/>
    <w:rsid w:val="00F03A32"/>
    <w:rsid w:val="00F2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FA14"/>
  <w15:chartTrackingRefBased/>
  <w15:docId w15:val="{0CEC21C8-2D7F-4240-9AEA-7ED39F96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947"/>
    <w:pPr>
      <w:spacing w:after="0" w:line="280" w:lineRule="exact"/>
    </w:pPr>
    <w:rPr>
      <w:rFonts w:ascii="Georgia" w:eastAsia="Times New Roman" w:hAnsi="Georgia" w:cs="Times New Roman"/>
      <w:sz w:val="19"/>
      <w:szCs w:val="19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7E7947"/>
  </w:style>
  <w:style w:type="character" w:customStyle="1" w:styleId="SidehovedTegn">
    <w:name w:val="Sidehoved Tegn"/>
    <w:basedOn w:val="Standardskrifttypeiafsnit"/>
    <w:link w:val="Sidehoved"/>
    <w:rsid w:val="007E7947"/>
    <w:rPr>
      <w:rFonts w:ascii="Georgia" w:eastAsia="Times New Roman" w:hAnsi="Georgia" w:cs="Times New Roman"/>
      <w:sz w:val="19"/>
      <w:szCs w:val="19"/>
      <w:lang w:eastAsia="da-DK"/>
    </w:rPr>
  </w:style>
  <w:style w:type="paragraph" w:styleId="Sidefod">
    <w:name w:val="footer"/>
    <w:basedOn w:val="Sidehoved"/>
    <w:link w:val="SidefodTegn"/>
    <w:rsid w:val="007E7947"/>
    <w:pPr>
      <w:tabs>
        <w:tab w:val="left" w:pos="8222"/>
      </w:tabs>
      <w:spacing w:line="240" w:lineRule="auto"/>
    </w:pPr>
    <w:rPr>
      <w:sz w:val="14"/>
      <w:szCs w:val="14"/>
    </w:rPr>
  </w:style>
  <w:style w:type="character" w:customStyle="1" w:styleId="SidefodTegn">
    <w:name w:val="Sidefod Tegn"/>
    <w:basedOn w:val="Standardskrifttypeiafsnit"/>
    <w:link w:val="Sidefod"/>
    <w:rsid w:val="007E7947"/>
    <w:rPr>
      <w:rFonts w:ascii="Georgia" w:eastAsia="Times New Roman" w:hAnsi="Georgia" w:cs="Times New Roman"/>
      <w:sz w:val="14"/>
      <w:szCs w:val="14"/>
      <w:lang w:eastAsia="da-DK"/>
    </w:rPr>
  </w:style>
  <w:style w:type="paragraph" w:styleId="NormalWeb">
    <w:name w:val="Normal (Web)"/>
    <w:basedOn w:val="Normal"/>
    <w:uiPriority w:val="99"/>
    <w:unhideWhenUsed/>
    <w:rsid w:val="007E7947"/>
    <w:pPr>
      <w:spacing w:after="240" w:line="240" w:lineRule="auto"/>
    </w:pPr>
    <w:rPr>
      <w:rFonts w:ascii="Times New Roman" w:hAnsi="Times New Roman"/>
      <w:color w:val="333333"/>
    </w:rPr>
  </w:style>
  <w:style w:type="paragraph" w:customStyle="1" w:styleId="Afsenderboks">
    <w:name w:val="Afsenderboks"/>
    <w:basedOn w:val="Normal"/>
    <w:rsid w:val="007E7947"/>
    <w:pPr>
      <w:spacing w:line="240" w:lineRule="exact"/>
    </w:pPr>
    <w:rPr>
      <w:sz w:val="14"/>
      <w:szCs w:val="14"/>
    </w:rPr>
  </w:style>
  <w:style w:type="paragraph" w:customStyle="1" w:styleId="Default">
    <w:name w:val="Default"/>
    <w:rsid w:val="007E7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35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357C"/>
    <w:rPr>
      <w:rFonts w:ascii="Segoe UI" w:eastAsia="Times New Roman" w:hAnsi="Segoe UI" w:cs="Segoe UI"/>
      <w:sz w:val="18"/>
      <w:szCs w:val="18"/>
      <w:lang w:eastAsia="da-DK"/>
    </w:rPr>
  </w:style>
  <w:style w:type="character" w:styleId="Hyperlink">
    <w:name w:val="Hyperlink"/>
    <w:basedOn w:val="Standardskrifttypeiafsnit"/>
    <w:uiPriority w:val="99"/>
    <w:unhideWhenUsed/>
    <w:rsid w:val="009469DA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9469D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0C91FF23F80D43B77867A0E930EE1F" ma:contentTypeVersion="10" ma:contentTypeDescription="Opret et nyt dokument." ma:contentTypeScope="" ma:versionID="5967ff70a99459d323be6d74360a0a02">
  <xsd:schema xmlns:xsd="http://www.w3.org/2001/XMLSchema" xmlns:xs="http://www.w3.org/2001/XMLSchema" xmlns:p="http://schemas.microsoft.com/office/2006/metadata/properties" xmlns:ns2="9a23820f-6dfd-4e36-bac8-1abcb865682b" targetNamespace="http://schemas.microsoft.com/office/2006/metadata/properties" ma:root="true" ma:fieldsID="ad40ae5c896de707821345625e686012" ns2:_="">
    <xsd:import namespace="9a23820f-6dfd-4e36-bac8-1abcb8656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820f-6dfd-4e36-bac8-1abcb8656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4D239F-0474-424F-A033-66813E6A32BD}"/>
</file>

<file path=customXml/itemProps2.xml><?xml version="1.0" encoding="utf-8"?>
<ds:datastoreItem xmlns:ds="http://schemas.openxmlformats.org/officeDocument/2006/customXml" ds:itemID="{ED1BEF3A-6802-4525-BE57-BBF11752B843}"/>
</file>

<file path=customXml/itemProps3.xml><?xml version="1.0" encoding="utf-8"?>
<ds:datastoreItem xmlns:ds="http://schemas.openxmlformats.org/officeDocument/2006/customXml" ds:itemID="{00DC991A-C761-42B4-AFF8-82DF6EA5FF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3273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M Jensen</dc:creator>
  <cp:keywords/>
  <dc:description/>
  <cp:lastModifiedBy>Lene Larsen</cp:lastModifiedBy>
  <cp:revision>2</cp:revision>
  <cp:lastPrinted>2020-03-06T15:06:00Z</cp:lastPrinted>
  <dcterms:created xsi:type="dcterms:W3CDTF">2021-06-25T12:44:00Z</dcterms:created>
  <dcterms:modified xsi:type="dcterms:W3CDTF">2021-06-25T12:44:00Z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0x010100C70C91FF23F80D43B77867A0E930EE1F</vt:lpwstr>
  </property>
</Properties>
</file>