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0D5E" w14:textId="38E36B51" w:rsidR="00D33DF5" w:rsidRPr="00D6217A" w:rsidRDefault="00D33DF5" w:rsidP="00F32070">
      <w:pPr>
        <w:ind w:right="-1986"/>
        <w:rPr>
          <w:b/>
        </w:rPr>
      </w:pPr>
    </w:p>
    <w:p w14:paraId="656306E3" w14:textId="77777777" w:rsidR="00EE20AB" w:rsidRDefault="00EE20AB" w:rsidP="00F32070">
      <w:pPr>
        <w:ind w:right="-1986"/>
        <w:rPr>
          <w:b/>
        </w:rPr>
      </w:pPr>
    </w:p>
    <w:p w14:paraId="38A2C029" w14:textId="77777777" w:rsidR="00EE20AB" w:rsidRDefault="00EE20AB" w:rsidP="00F32070">
      <w:pPr>
        <w:ind w:right="-1986"/>
        <w:rPr>
          <w:b/>
        </w:rPr>
      </w:pPr>
    </w:p>
    <w:p w14:paraId="0584A58A" w14:textId="2195D0AD" w:rsidR="00FB0FE9" w:rsidRDefault="00AC133E" w:rsidP="00F32070">
      <w:pPr>
        <w:ind w:right="-1985"/>
        <w:rPr>
          <w:b/>
        </w:rPr>
      </w:pPr>
      <w:r>
        <w:rPr>
          <w:b/>
        </w:rPr>
        <w:t>Referat fra b</w:t>
      </w:r>
      <w:r w:rsidR="00461499" w:rsidRPr="00D6217A">
        <w:rPr>
          <w:b/>
        </w:rPr>
        <w:t>estyrelsesmøde</w:t>
      </w:r>
      <w:r w:rsidR="00362A47">
        <w:rPr>
          <w:b/>
        </w:rPr>
        <w:t xml:space="preserve"> </w:t>
      </w:r>
      <w:r w:rsidR="00B8344B">
        <w:rPr>
          <w:b/>
        </w:rPr>
        <w:t xml:space="preserve">tirsdag </w:t>
      </w:r>
      <w:r w:rsidR="008D1B28">
        <w:rPr>
          <w:b/>
        </w:rPr>
        <w:t xml:space="preserve">d. </w:t>
      </w:r>
      <w:r w:rsidR="00B8344B">
        <w:rPr>
          <w:b/>
        </w:rPr>
        <w:t>21.6</w:t>
      </w:r>
      <w:r w:rsidR="00D43DAC">
        <w:rPr>
          <w:b/>
        </w:rPr>
        <w:t xml:space="preserve"> </w:t>
      </w:r>
      <w:r w:rsidR="003528AE">
        <w:rPr>
          <w:b/>
        </w:rPr>
        <w:t>202</w:t>
      </w:r>
      <w:r w:rsidR="00D43DAC">
        <w:rPr>
          <w:b/>
        </w:rPr>
        <w:t>2</w:t>
      </w:r>
      <w:r w:rsidR="00D67F6B">
        <w:rPr>
          <w:b/>
        </w:rPr>
        <w:t>,</w:t>
      </w:r>
      <w:r w:rsidR="003528AE">
        <w:rPr>
          <w:b/>
        </w:rPr>
        <w:t xml:space="preserve"> </w:t>
      </w:r>
      <w:r w:rsidR="008D1B28">
        <w:rPr>
          <w:b/>
        </w:rPr>
        <w:t xml:space="preserve">kl. </w:t>
      </w:r>
      <w:r w:rsidR="00D43DAC">
        <w:rPr>
          <w:b/>
        </w:rPr>
        <w:t xml:space="preserve">10.30 </w:t>
      </w:r>
      <w:r w:rsidR="00510228">
        <w:rPr>
          <w:b/>
        </w:rPr>
        <w:t xml:space="preserve">- </w:t>
      </w:r>
      <w:r w:rsidR="00D43DAC">
        <w:rPr>
          <w:b/>
        </w:rPr>
        <w:t>1</w:t>
      </w:r>
      <w:r w:rsidR="00B8344B">
        <w:rPr>
          <w:b/>
        </w:rPr>
        <w:t>3</w:t>
      </w:r>
      <w:r w:rsidR="00D43DAC">
        <w:rPr>
          <w:b/>
        </w:rPr>
        <w:t>.30</w:t>
      </w:r>
      <w:r w:rsidR="00FB0FE9">
        <w:rPr>
          <w:b/>
        </w:rPr>
        <w:t xml:space="preserve"> </w:t>
      </w:r>
      <w:r w:rsidR="00D67F6B">
        <w:rPr>
          <w:b/>
        </w:rPr>
        <w:t>på Arbejdermuseet</w:t>
      </w:r>
      <w:r w:rsidR="00861C7C">
        <w:rPr>
          <w:b/>
        </w:rPr>
        <w:t>.</w:t>
      </w:r>
    </w:p>
    <w:p w14:paraId="3A25B3C4" w14:textId="561C2DB3" w:rsidR="008D1B28" w:rsidRDefault="008D1B28" w:rsidP="00F32070">
      <w:pPr>
        <w:ind w:right="-1702"/>
        <w:rPr>
          <w:b/>
        </w:rPr>
      </w:pPr>
    </w:p>
    <w:p w14:paraId="1212178D" w14:textId="52794617" w:rsidR="00AC133E" w:rsidRDefault="00AC133E" w:rsidP="00F32070">
      <w:pPr>
        <w:ind w:right="-1702"/>
        <w:rPr>
          <w:b/>
        </w:rPr>
      </w:pPr>
      <w:r>
        <w:rPr>
          <w:b/>
        </w:rPr>
        <w:t xml:space="preserve">Deltagere: </w:t>
      </w:r>
    </w:p>
    <w:p w14:paraId="32252D42" w14:textId="77777777" w:rsidR="00AC133E" w:rsidRPr="00AC133E" w:rsidRDefault="00AC133E" w:rsidP="00F32070">
      <w:pPr>
        <w:ind w:right="-1702"/>
        <w:rPr>
          <w:bCs/>
        </w:rPr>
      </w:pPr>
      <w:r w:rsidRPr="00AC133E">
        <w:rPr>
          <w:bCs/>
        </w:rPr>
        <w:t xml:space="preserve">Claus K. Jensen, Søren Bak-Jensen; Berit Anne Larsen; Mette Sandhoff Mansa; Nikolaj Scharff; </w:t>
      </w:r>
    </w:p>
    <w:p w14:paraId="1182C27A" w14:textId="21488FF4" w:rsidR="00AC133E" w:rsidRDefault="00AC133E" w:rsidP="00F32070">
      <w:pPr>
        <w:ind w:right="-1702"/>
        <w:rPr>
          <w:bCs/>
        </w:rPr>
      </w:pPr>
      <w:r w:rsidRPr="00E0172E">
        <w:rPr>
          <w:bCs/>
        </w:rPr>
        <w:t>Lisbeth Lund</w:t>
      </w:r>
      <w:r w:rsidR="00E0172E" w:rsidRPr="00E0172E">
        <w:rPr>
          <w:bCs/>
        </w:rPr>
        <w:t xml:space="preserve">. </w:t>
      </w:r>
      <w:r w:rsidR="00EC64EE">
        <w:rPr>
          <w:bCs/>
        </w:rPr>
        <w:t xml:space="preserve">Jens Refslund. </w:t>
      </w:r>
      <w:r w:rsidR="00E0172E" w:rsidRPr="00E0172E">
        <w:rPr>
          <w:bCs/>
        </w:rPr>
        <w:t>Virtuelt: Julie Bouchet; Anni Mogen</w:t>
      </w:r>
      <w:r w:rsidR="00E0172E">
        <w:rPr>
          <w:bCs/>
        </w:rPr>
        <w:t>sen.</w:t>
      </w:r>
    </w:p>
    <w:p w14:paraId="06A529E9" w14:textId="19A2A31D" w:rsidR="00E0172E" w:rsidRPr="00E0172E" w:rsidRDefault="00E0172E" w:rsidP="00F32070">
      <w:pPr>
        <w:ind w:right="-1702"/>
        <w:rPr>
          <w:bCs/>
        </w:rPr>
      </w:pPr>
      <w:r>
        <w:rPr>
          <w:bCs/>
        </w:rPr>
        <w:t>Afbud: Lise Ræder Knudsen; Tine Blicher- Moritz; Ingeborg Svennevig; Johan Møhlenfeldt</w:t>
      </w:r>
    </w:p>
    <w:p w14:paraId="2A450CD0" w14:textId="26AB6F93" w:rsidR="00AC133E" w:rsidRPr="00E0172E" w:rsidRDefault="00E0172E" w:rsidP="00F32070">
      <w:pPr>
        <w:ind w:right="-1702"/>
        <w:rPr>
          <w:bCs/>
        </w:rPr>
      </w:pPr>
      <w:r>
        <w:rPr>
          <w:bCs/>
        </w:rPr>
        <w:t xml:space="preserve">Fra Sekretariatet: Lene Larsen; Ida Bennike; Dorthe Hammerich, Nils M. Jensen (ref.)  </w:t>
      </w:r>
    </w:p>
    <w:p w14:paraId="4821A58F" w14:textId="77777777" w:rsidR="00AC133E" w:rsidRPr="00E0172E" w:rsidRDefault="00AC133E" w:rsidP="00F32070">
      <w:pPr>
        <w:ind w:right="-1702"/>
        <w:rPr>
          <w:bCs/>
        </w:rPr>
      </w:pPr>
    </w:p>
    <w:p w14:paraId="63BF858A" w14:textId="53F348E7" w:rsidR="00461499" w:rsidRPr="00D6217A" w:rsidRDefault="00461499" w:rsidP="00F32070">
      <w:pPr>
        <w:ind w:right="-142"/>
      </w:pPr>
      <w:r w:rsidRPr="00D6217A">
        <w:rPr>
          <w:b/>
        </w:rPr>
        <w:t>1. Godkendelse af dagsorden</w:t>
      </w:r>
    </w:p>
    <w:p w14:paraId="4572E6E9" w14:textId="699CFD12" w:rsidR="00D232DA" w:rsidRPr="00D6217A" w:rsidRDefault="004114AC" w:rsidP="00F32070">
      <w:pPr>
        <w:pStyle w:val="Listeafsnit"/>
        <w:ind w:left="0" w:right="-142"/>
        <w:rPr>
          <w:i/>
        </w:rPr>
      </w:pPr>
      <w:r w:rsidRPr="00D6217A">
        <w:rPr>
          <w:i/>
        </w:rPr>
        <w:t>Beslutning:</w:t>
      </w:r>
      <w:r w:rsidR="00271077">
        <w:rPr>
          <w:i/>
        </w:rPr>
        <w:t xml:space="preserve"> </w:t>
      </w:r>
      <w:r w:rsidR="00271077" w:rsidRPr="00271077">
        <w:rPr>
          <w:iCs/>
        </w:rPr>
        <w:t>Godkendt</w:t>
      </w:r>
    </w:p>
    <w:p w14:paraId="64114213" w14:textId="3D63E66D" w:rsidR="00DC0F1C" w:rsidRDefault="00DC0F1C" w:rsidP="00F32070">
      <w:pPr>
        <w:pStyle w:val="Listeafsnit"/>
        <w:ind w:left="0" w:right="-142"/>
        <w:rPr>
          <w:b/>
          <w:color w:val="FF0000"/>
        </w:rPr>
      </w:pPr>
    </w:p>
    <w:p w14:paraId="0520AD0C" w14:textId="5DD0BE14" w:rsidR="00461499" w:rsidRPr="00D6217A" w:rsidRDefault="00461499" w:rsidP="00F32070">
      <w:pPr>
        <w:pStyle w:val="Listeafsnit"/>
        <w:ind w:left="0" w:right="-142"/>
        <w:rPr>
          <w:b/>
          <w:iCs/>
        </w:rPr>
      </w:pPr>
      <w:r w:rsidRPr="00D6217A">
        <w:rPr>
          <w:b/>
        </w:rPr>
        <w:t xml:space="preserve">2. </w:t>
      </w:r>
      <w:r w:rsidRPr="00D6217A">
        <w:rPr>
          <w:b/>
          <w:iCs/>
        </w:rPr>
        <w:t xml:space="preserve">Referat fra bestyrelsesmøde d. </w:t>
      </w:r>
      <w:r w:rsidR="003176B5">
        <w:rPr>
          <w:b/>
          <w:iCs/>
        </w:rPr>
        <w:t xml:space="preserve">31.3 og 2.5 </w:t>
      </w:r>
      <w:r w:rsidR="000E3436">
        <w:rPr>
          <w:b/>
        </w:rPr>
        <w:t>2022</w:t>
      </w:r>
    </w:p>
    <w:p w14:paraId="4A84F929" w14:textId="5EC0E404" w:rsidR="00F82884" w:rsidRPr="00746868" w:rsidRDefault="0031466E" w:rsidP="00F32070">
      <w:pPr>
        <w:pStyle w:val="Listeafsnit"/>
        <w:ind w:left="0" w:right="-142"/>
        <w:rPr>
          <w:iCs/>
          <w:color w:val="FF0000"/>
        </w:rPr>
      </w:pPr>
      <w:r w:rsidRPr="00D6217A">
        <w:rPr>
          <w:iCs/>
        </w:rPr>
        <w:t xml:space="preserve">Jfr. </w:t>
      </w:r>
      <w:r w:rsidR="00094845" w:rsidRPr="00D6217A">
        <w:rPr>
          <w:iCs/>
        </w:rPr>
        <w:t>forretningsordenen</w:t>
      </w:r>
      <w:r w:rsidR="00094845">
        <w:rPr>
          <w:iCs/>
        </w:rPr>
        <w:t xml:space="preserve"> er </w:t>
      </w:r>
      <w:r w:rsidRPr="00D6217A">
        <w:rPr>
          <w:iCs/>
        </w:rPr>
        <w:t>referate</w:t>
      </w:r>
      <w:r w:rsidR="00185140">
        <w:rPr>
          <w:iCs/>
        </w:rPr>
        <w:t>r</w:t>
      </w:r>
      <w:r w:rsidRPr="00D6217A">
        <w:rPr>
          <w:iCs/>
        </w:rPr>
        <w:t xml:space="preserve"> godkendt</w:t>
      </w:r>
      <w:r w:rsidR="001309A7">
        <w:rPr>
          <w:iCs/>
        </w:rPr>
        <w:t xml:space="preserve"> </w:t>
      </w:r>
      <w:r w:rsidRPr="00D6217A">
        <w:rPr>
          <w:iCs/>
        </w:rPr>
        <w:t xml:space="preserve">i fald der ikke </w:t>
      </w:r>
      <w:r w:rsidR="00F82884">
        <w:rPr>
          <w:iCs/>
        </w:rPr>
        <w:t>er</w:t>
      </w:r>
      <w:r w:rsidR="00E16EF9">
        <w:rPr>
          <w:iCs/>
        </w:rPr>
        <w:t xml:space="preserve"> </w:t>
      </w:r>
      <w:r w:rsidRPr="00D6217A">
        <w:rPr>
          <w:iCs/>
        </w:rPr>
        <w:t>indsigelser inde</w:t>
      </w:r>
      <w:r w:rsidR="00343B27" w:rsidRPr="00D6217A">
        <w:rPr>
          <w:iCs/>
        </w:rPr>
        <w:t>n</w:t>
      </w:r>
      <w:r w:rsidRPr="00D6217A">
        <w:rPr>
          <w:iCs/>
        </w:rPr>
        <w:t xml:space="preserve"> 14 </w:t>
      </w:r>
      <w:r w:rsidRPr="00995C78">
        <w:rPr>
          <w:iCs/>
        </w:rPr>
        <w:t>dage</w:t>
      </w:r>
      <w:r w:rsidR="00D67F6B">
        <w:rPr>
          <w:iCs/>
        </w:rPr>
        <w:t>.</w:t>
      </w:r>
      <w:r w:rsidR="00271077">
        <w:rPr>
          <w:iCs/>
        </w:rPr>
        <w:t xml:space="preserve"> Inden kommentarer. </w:t>
      </w:r>
    </w:p>
    <w:p w14:paraId="4C904C1F" w14:textId="517475B8" w:rsidR="00C37EE4" w:rsidRDefault="00C37EE4" w:rsidP="00F32070">
      <w:pPr>
        <w:pStyle w:val="Listeafsnit"/>
        <w:ind w:left="0" w:right="-142"/>
        <w:rPr>
          <w:iCs/>
        </w:rPr>
      </w:pPr>
    </w:p>
    <w:p w14:paraId="06F0981F" w14:textId="03A09997" w:rsidR="00D4440B" w:rsidRDefault="00D4440B" w:rsidP="00F32070">
      <w:pPr>
        <w:ind w:right="-142"/>
        <w:rPr>
          <w:b/>
          <w:bCs/>
        </w:rPr>
      </w:pPr>
      <w:r>
        <w:rPr>
          <w:b/>
          <w:bCs/>
        </w:rPr>
        <w:t>3. Bestyrelsens sammensætning dags dato</w:t>
      </w:r>
    </w:p>
    <w:p w14:paraId="70A5F420" w14:textId="14481221" w:rsidR="00D4440B" w:rsidRPr="00A93D37" w:rsidRDefault="00D4440B" w:rsidP="00F32070">
      <w:pPr>
        <w:ind w:right="-142"/>
      </w:pPr>
      <w:r w:rsidRPr="00A93D37">
        <w:t>I forhold til konstituerings-bestyrelsesmødet</w:t>
      </w:r>
      <w:r w:rsidR="00A93D37" w:rsidRPr="00A93D37">
        <w:t xml:space="preserve"> er der sket ændringer i det både Lise Pennington, ARoS (kunst) og Peter Gravlund Nielsen, Østsjællands Museum (natur) begge er opsagt fra deres stillinger – og således ikke kan være i ODM’s bestyrelse. </w:t>
      </w:r>
      <w:r w:rsidR="00A93D37">
        <w:t xml:space="preserve">Ifølge vedtægterne overtager suppleanterne for kunst: Lisbeth Lund og for natur: </w:t>
      </w:r>
      <w:r w:rsidR="00A93D37" w:rsidRPr="009A1C00">
        <w:rPr>
          <w:rFonts w:cs="Segoe UI"/>
          <w:color w:val="252424"/>
        </w:rPr>
        <w:t>Julie Bouchet</w:t>
      </w:r>
      <w:r w:rsidR="00A93D37">
        <w:rPr>
          <w:rFonts w:cs="Segoe UI"/>
          <w:color w:val="252424"/>
        </w:rPr>
        <w:t xml:space="preserve"> de ledige pladser (i det dog Julie Bouchet </w:t>
      </w:r>
      <w:r w:rsidR="00586308">
        <w:rPr>
          <w:rFonts w:cs="Segoe UI"/>
          <w:color w:val="252424"/>
        </w:rPr>
        <w:t xml:space="preserve">går </w:t>
      </w:r>
      <w:r w:rsidR="00A93D37">
        <w:rPr>
          <w:rFonts w:cs="Segoe UI"/>
          <w:color w:val="252424"/>
        </w:rPr>
        <w:t xml:space="preserve">på barselsorlov) </w:t>
      </w:r>
    </w:p>
    <w:p w14:paraId="34136306" w14:textId="77777777" w:rsidR="00D4440B" w:rsidRDefault="00D4440B" w:rsidP="00F32070">
      <w:pPr>
        <w:ind w:right="-142"/>
        <w:rPr>
          <w:b/>
          <w:bCs/>
        </w:rPr>
      </w:pPr>
    </w:p>
    <w:p w14:paraId="56C5254A" w14:textId="1AD85FE4" w:rsidR="00461499" w:rsidRPr="00D375A9" w:rsidRDefault="008F5BE9" w:rsidP="00F32070">
      <w:pPr>
        <w:ind w:right="-142"/>
        <w:rPr>
          <w:b/>
          <w:bCs/>
        </w:rPr>
      </w:pPr>
      <w:r>
        <w:rPr>
          <w:b/>
          <w:bCs/>
        </w:rPr>
        <w:t>4</w:t>
      </w:r>
      <w:r w:rsidR="00461499" w:rsidRPr="00D375A9">
        <w:rPr>
          <w:b/>
          <w:bCs/>
        </w:rPr>
        <w:t>. Nyt fra Sekretariatet</w:t>
      </w:r>
      <w:r w:rsidR="00726E07" w:rsidRPr="00D375A9">
        <w:rPr>
          <w:b/>
          <w:bCs/>
        </w:rPr>
        <w:t xml:space="preserve">  </w:t>
      </w:r>
    </w:p>
    <w:p w14:paraId="394C749C" w14:textId="1B1B12A7" w:rsidR="00B96B0D" w:rsidRPr="00271077" w:rsidRDefault="00D4440B" w:rsidP="00F32070">
      <w:pPr>
        <w:ind w:right="-142"/>
        <w:rPr>
          <w:i/>
          <w:iCs/>
        </w:rPr>
      </w:pPr>
      <w:r>
        <w:rPr>
          <w:i/>
          <w:iCs/>
        </w:rPr>
        <w:t>a</w:t>
      </w:r>
      <w:r w:rsidR="0083339D">
        <w:rPr>
          <w:i/>
          <w:iCs/>
        </w:rPr>
        <w:t xml:space="preserve">. </w:t>
      </w:r>
      <w:r w:rsidR="00B96B0D" w:rsidRPr="0083339D">
        <w:rPr>
          <w:i/>
          <w:iCs/>
        </w:rPr>
        <w:t>”Museernes grønne akademi”</w:t>
      </w:r>
      <w:r w:rsidR="0006111C">
        <w:rPr>
          <w:i/>
          <w:iCs/>
        </w:rPr>
        <w:t xml:space="preserve"> (MGA)</w:t>
      </w:r>
      <w:r w:rsidR="00271077" w:rsidRPr="00271077">
        <w:t xml:space="preserve"> </w:t>
      </w:r>
      <w:r w:rsidR="00271077" w:rsidRPr="00271077">
        <w:rPr>
          <w:i/>
          <w:iCs/>
        </w:rPr>
        <w:t>– og projektet ”Green Attractions”</w:t>
      </w:r>
    </w:p>
    <w:p w14:paraId="15095FD7" w14:textId="2573B735" w:rsidR="009152A4" w:rsidRDefault="00B96B0D" w:rsidP="00F32070">
      <w:pPr>
        <w:ind w:right="-142"/>
      </w:pPr>
      <w:r>
        <w:rPr>
          <w:i/>
          <w:iCs/>
        </w:rPr>
        <w:t xml:space="preserve">Baggrund: </w:t>
      </w:r>
      <w:r w:rsidRPr="00B96B0D">
        <w:t>Ansøgning til Augustinusfonden blev afleveret d. 18.5.22</w:t>
      </w:r>
      <w:r w:rsidR="00271077">
        <w:t xml:space="preserve">. Dorthe Hammerich redegjorde for </w:t>
      </w:r>
      <w:r w:rsidR="00CB71FD">
        <w:t>helt</w:t>
      </w:r>
      <w:r w:rsidR="00271077">
        <w:t xml:space="preserve"> </w:t>
      </w:r>
      <w:r w:rsidR="0083339D">
        <w:t xml:space="preserve">aktuel </w:t>
      </w:r>
      <w:r>
        <w:t>status</w:t>
      </w:r>
      <w:r w:rsidR="00271077">
        <w:t xml:space="preserve">: Ansøgningen </w:t>
      </w:r>
      <w:r w:rsidR="007716C8">
        <w:t xml:space="preserve">på 5.767.500 kr. </w:t>
      </w:r>
      <w:r w:rsidR="00271077">
        <w:t xml:space="preserve">er imødekommet </w:t>
      </w:r>
      <w:r w:rsidR="0027107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71077">
        <w:t xml:space="preserve"> – der afventes tilsagnsskrivelse fra fonden før yderligere udmelding</w:t>
      </w:r>
      <w:r w:rsidR="00CB71FD">
        <w:t xml:space="preserve">. </w:t>
      </w:r>
      <w:r w:rsidR="0006111C">
        <w:t>Projektet igangsættes d. 1.10.22.</w:t>
      </w:r>
      <w:r w:rsidR="009152A4">
        <w:t xml:space="preserve"> </w:t>
      </w:r>
    </w:p>
    <w:p w14:paraId="45224808" w14:textId="511012A9" w:rsidR="00B96B0D" w:rsidRDefault="007716C8" w:rsidP="00F32070">
      <w:pPr>
        <w:ind w:right="-142"/>
      </w:pPr>
      <w:r>
        <w:t>S</w:t>
      </w:r>
      <w:r w:rsidR="0083339D">
        <w:t xml:space="preserve">ideløbende </w:t>
      </w:r>
      <w:r>
        <w:t xml:space="preserve">er </w:t>
      </w:r>
      <w:r w:rsidR="00B96B0D">
        <w:t>initiativ</w:t>
      </w:r>
      <w:r>
        <w:t>et ”</w:t>
      </w:r>
      <w:r w:rsidRPr="00271077">
        <w:rPr>
          <w:i/>
          <w:iCs/>
        </w:rPr>
        <w:t>Green Attractions”</w:t>
      </w:r>
      <w:r>
        <w:rPr>
          <w:i/>
          <w:iCs/>
        </w:rPr>
        <w:t xml:space="preserve"> </w:t>
      </w:r>
      <w:r w:rsidRPr="007716C8">
        <w:t xml:space="preserve">igangsat </w:t>
      </w:r>
      <w:r w:rsidR="009152A4">
        <w:t xml:space="preserve">– og </w:t>
      </w:r>
      <w:r w:rsidRPr="007716C8">
        <w:t xml:space="preserve">med flere potentielle ansøgere fra museumsside. Der blev afholdt </w:t>
      </w:r>
      <w:r w:rsidR="009152A4">
        <w:t>ODM-</w:t>
      </w:r>
      <w:r w:rsidRPr="007716C8">
        <w:t xml:space="preserve">webinar om projektet i samarbejde med </w:t>
      </w:r>
      <w:r w:rsidR="00B96B0D" w:rsidRPr="007716C8">
        <w:t>Horesta</w:t>
      </w:r>
      <w:r w:rsidR="0083339D" w:rsidRPr="007716C8">
        <w:t xml:space="preserve"> </w:t>
      </w:r>
      <w:r w:rsidR="00B96B0D" w:rsidRPr="007716C8">
        <w:t xml:space="preserve">d. </w:t>
      </w:r>
      <w:r w:rsidR="0083339D" w:rsidRPr="007716C8">
        <w:t>1.6</w:t>
      </w:r>
      <w:r w:rsidR="00B96B0D" w:rsidRPr="007716C8">
        <w:t xml:space="preserve"> </w:t>
      </w:r>
      <w:r>
        <w:t xml:space="preserve">– hvor mere end 20 deltagere viste sagen interesse. </w:t>
      </w:r>
      <w:r w:rsidR="009152A4">
        <w:t>O</w:t>
      </w:r>
      <w:r w:rsidR="0006111C">
        <w:t>fficielt</w:t>
      </w:r>
      <w:r w:rsidR="009152A4">
        <w:t xml:space="preserve"> lancering af projektet sker </w:t>
      </w:r>
      <w:r w:rsidR="00586308">
        <w:t>mandag d. 29.8</w:t>
      </w:r>
      <w:r w:rsidR="009152A4">
        <w:t>. på Eksperimentarium.</w:t>
      </w:r>
    </w:p>
    <w:p w14:paraId="55D06188" w14:textId="3526C9EA" w:rsidR="00B96B0D" w:rsidRDefault="00B96B0D" w:rsidP="00F32070">
      <w:pPr>
        <w:ind w:right="-142"/>
        <w:rPr>
          <w:i/>
          <w:iCs/>
        </w:rPr>
      </w:pPr>
      <w:r w:rsidRPr="00996F1F">
        <w:rPr>
          <w:i/>
          <w:iCs/>
        </w:rPr>
        <w:t>Beslutning:</w:t>
      </w:r>
      <w:r w:rsidR="009152A4" w:rsidRPr="009152A4">
        <w:t xml:space="preserve"> </w:t>
      </w:r>
      <w:r w:rsidR="009152A4">
        <w:t xml:space="preserve">Meddelelsen vedr. MGA blev modtaget med applaus! Det blev understreget i debatten, at der bør være fokus på at synliggøre, at projektet skal ses i sammenhæng med- og forlængelse af lignende initiativer vedr. grøn omstilling, som der er mange af i øjeblikket, men målrettet museumssektoren. Indhøstede erfaringer bør/skal deles med den øvrige kultur-sektor, i det omfang det er muligt.  </w:t>
      </w:r>
    </w:p>
    <w:p w14:paraId="2EE773BC" w14:textId="2D45B7B3" w:rsidR="00B96B0D" w:rsidRDefault="00B96B0D" w:rsidP="00F32070">
      <w:pPr>
        <w:ind w:right="-142"/>
        <w:rPr>
          <w:i/>
        </w:rPr>
      </w:pPr>
    </w:p>
    <w:p w14:paraId="3A8C69CD" w14:textId="2FFB71AA" w:rsidR="00813146" w:rsidRDefault="0083339D" w:rsidP="00F32070">
      <w:pPr>
        <w:ind w:right="-142"/>
        <w:rPr>
          <w:i/>
        </w:rPr>
      </w:pPr>
      <w:r>
        <w:rPr>
          <w:i/>
        </w:rPr>
        <w:t xml:space="preserve">b. </w:t>
      </w:r>
      <w:r w:rsidR="00A617E7" w:rsidRPr="00A617E7">
        <w:rPr>
          <w:i/>
        </w:rPr>
        <w:t xml:space="preserve">Danske Museers Efteruddannelse </w:t>
      </w:r>
      <w:r w:rsidR="00A617E7">
        <w:rPr>
          <w:i/>
        </w:rPr>
        <w:t>(DME)</w:t>
      </w:r>
      <w:r w:rsidR="00813146">
        <w:rPr>
          <w:i/>
        </w:rPr>
        <w:t>:</w:t>
      </w:r>
    </w:p>
    <w:p w14:paraId="737A918A" w14:textId="6D92D52A" w:rsidR="00DE1FBB" w:rsidRPr="00966160" w:rsidRDefault="00DE079C" w:rsidP="00F32070">
      <w:pPr>
        <w:ind w:right="-142"/>
        <w:rPr>
          <w:iCs/>
          <w:color w:val="FF0000"/>
        </w:rPr>
      </w:pPr>
      <w:r>
        <w:rPr>
          <w:i/>
        </w:rPr>
        <w:t>B</w:t>
      </w:r>
      <w:r w:rsidR="00E25E3A" w:rsidRPr="00E25E3A">
        <w:rPr>
          <w:i/>
        </w:rPr>
        <w:t>aggrund:</w:t>
      </w:r>
      <w:r w:rsidR="00E25E3A">
        <w:rPr>
          <w:iCs/>
        </w:rPr>
        <w:t xml:space="preserve"> </w:t>
      </w:r>
      <w:r w:rsidR="00813146" w:rsidRPr="00813146">
        <w:rPr>
          <w:iCs/>
        </w:rPr>
        <w:t>Uddannelseschefen redeg</w:t>
      </w:r>
      <w:r w:rsidR="009152A4">
        <w:rPr>
          <w:iCs/>
        </w:rPr>
        <w:t xml:space="preserve">jorde </w:t>
      </w:r>
      <w:r w:rsidR="00813146" w:rsidRPr="00813146">
        <w:rPr>
          <w:iCs/>
        </w:rPr>
        <w:t xml:space="preserve">for </w:t>
      </w:r>
      <w:r w:rsidR="00966160">
        <w:rPr>
          <w:iCs/>
        </w:rPr>
        <w:t xml:space="preserve">aktuel </w:t>
      </w:r>
      <w:r w:rsidR="00813146" w:rsidRPr="00813146">
        <w:rPr>
          <w:iCs/>
        </w:rPr>
        <w:t>status</w:t>
      </w:r>
      <w:r w:rsidR="00302137">
        <w:rPr>
          <w:iCs/>
        </w:rPr>
        <w:t xml:space="preserve">: </w:t>
      </w:r>
      <w:r w:rsidR="00CB71FD">
        <w:rPr>
          <w:iCs/>
        </w:rPr>
        <w:t>årets</w:t>
      </w:r>
      <w:r w:rsidR="009152A4">
        <w:rPr>
          <w:iCs/>
        </w:rPr>
        <w:t xml:space="preserve"> måltal for afholdelse af efteruddannelse </w:t>
      </w:r>
      <w:r w:rsidR="00302137">
        <w:rPr>
          <w:iCs/>
        </w:rPr>
        <w:t xml:space="preserve">er ved 1. halvår </w:t>
      </w:r>
      <w:r w:rsidR="009152A4">
        <w:rPr>
          <w:iCs/>
        </w:rPr>
        <w:t>nået</w:t>
      </w:r>
      <w:r w:rsidR="00302137">
        <w:rPr>
          <w:iCs/>
        </w:rPr>
        <w:t xml:space="preserve">, og der </w:t>
      </w:r>
      <w:r w:rsidR="00CB71FD">
        <w:rPr>
          <w:iCs/>
        </w:rPr>
        <w:t>kan generelt konstateres stor bevågenhed om DME’s aktiviteter</w:t>
      </w:r>
      <w:r w:rsidR="00302137">
        <w:rPr>
          <w:iCs/>
        </w:rPr>
        <w:t xml:space="preserve">. </w:t>
      </w:r>
      <w:r w:rsidR="00CB71FD">
        <w:rPr>
          <w:iCs/>
        </w:rPr>
        <w:t xml:space="preserve">Samtidig er en række nye </w:t>
      </w:r>
      <w:r w:rsidR="00302137">
        <w:rPr>
          <w:iCs/>
        </w:rPr>
        <w:t>lovende efteruddannelses</w:t>
      </w:r>
      <w:r w:rsidR="00CB71FD">
        <w:rPr>
          <w:iCs/>
        </w:rPr>
        <w:t>formater under udvikling. Ida Bennike opfordrede til at flere i bestyrelsen vil deltage vedr. udvikling af formater, efter løbende forespørgsler fra DME.  Eneste alvorlige problemstilling er de rigide krav til afvikling</w:t>
      </w:r>
      <w:r w:rsidR="00302137">
        <w:rPr>
          <w:iCs/>
        </w:rPr>
        <w:t>-</w:t>
      </w:r>
      <w:r w:rsidR="00CB71FD">
        <w:rPr>
          <w:iCs/>
        </w:rPr>
        <w:t xml:space="preserve"> såvel som afrapportering til SLKS for de 1.5 mio. kr. der stilles til rådighed for DME. </w:t>
      </w:r>
      <w:r w:rsidR="00302137">
        <w:rPr>
          <w:iCs/>
        </w:rPr>
        <w:t xml:space="preserve">Det store fokus på at de bevilligede midler alene skal gå til statslige- og statsanerkendte medarbejderes efteruddannelse er ok, men de meget stramme krav til afrapportering, som selv ODM’s revisor udtrykker er meget vanskelige at opfylde, gør det vanskeligt. En ny ansøgningsrunde for de kommende år – og gerne mere end 2 år – for at skabe ro og mulighed for langtidsplanlægning påbegyndes i august.  </w:t>
      </w:r>
    </w:p>
    <w:p w14:paraId="107A9046" w14:textId="34FBC1A6" w:rsidR="00813146" w:rsidRPr="00EC64EE" w:rsidRDefault="00813146" w:rsidP="00F32070">
      <w:pPr>
        <w:ind w:right="-142"/>
        <w:rPr>
          <w:iCs/>
        </w:rPr>
      </w:pPr>
      <w:r w:rsidRPr="00511FEB">
        <w:rPr>
          <w:i/>
        </w:rPr>
        <w:t>Beslutning:</w:t>
      </w:r>
      <w:r w:rsidR="00EC64EE">
        <w:rPr>
          <w:i/>
        </w:rPr>
        <w:t xml:space="preserve"> </w:t>
      </w:r>
      <w:r w:rsidR="00302137" w:rsidRPr="00EC64EE">
        <w:rPr>
          <w:iCs/>
        </w:rPr>
        <w:t xml:space="preserve">Bestyrelsen udtrykte stor anerkendelse </w:t>
      </w:r>
      <w:r w:rsidR="00EC64EE">
        <w:rPr>
          <w:iCs/>
        </w:rPr>
        <w:t xml:space="preserve">for </w:t>
      </w:r>
      <w:r w:rsidR="00302137" w:rsidRPr="00EC64EE">
        <w:rPr>
          <w:iCs/>
        </w:rPr>
        <w:t xml:space="preserve">DME’s </w:t>
      </w:r>
      <w:r w:rsidR="00EC64EE">
        <w:rPr>
          <w:iCs/>
        </w:rPr>
        <w:t xml:space="preserve">arbejde - </w:t>
      </w:r>
      <w:r w:rsidR="00302137" w:rsidRPr="00EC64EE">
        <w:rPr>
          <w:iCs/>
        </w:rPr>
        <w:t xml:space="preserve">og </w:t>
      </w:r>
      <w:r w:rsidR="00EC64EE" w:rsidRPr="00EC64EE">
        <w:rPr>
          <w:iCs/>
        </w:rPr>
        <w:t>opfordringen til at deltage i udvikling af nye formater afstedkom tilsagn fra</w:t>
      </w:r>
      <w:r w:rsidR="00EC64EE">
        <w:rPr>
          <w:iCs/>
        </w:rPr>
        <w:t xml:space="preserve"> </w:t>
      </w:r>
      <w:r w:rsidR="00EC64EE" w:rsidRPr="00EC64EE">
        <w:rPr>
          <w:iCs/>
        </w:rPr>
        <w:t xml:space="preserve">Mette Mansa, </w:t>
      </w:r>
      <w:r w:rsidR="00EC64EE" w:rsidRPr="00EC64EE">
        <w:rPr>
          <w:bCs/>
          <w:iCs/>
        </w:rPr>
        <w:t>Jens Refslund</w:t>
      </w:r>
      <w:r w:rsidR="00EC64EE">
        <w:rPr>
          <w:iCs/>
        </w:rPr>
        <w:t xml:space="preserve"> og formanden – der alle vil videresende til relevante kollegaer for kvalificering. </w:t>
      </w:r>
    </w:p>
    <w:p w14:paraId="66888933" w14:textId="4237CEBC" w:rsidR="008F5BE9" w:rsidRDefault="008F5BE9" w:rsidP="00F32070">
      <w:pPr>
        <w:ind w:right="-142"/>
        <w:rPr>
          <w:i/>
        </w:rPr>
      </w:pPr>
    </w:p>
    <w:p w14:paraId="585055DD" w14:textId="4E7FC0D3" w:rsidR="006557BE" w:rsidRDefault="001309A7" w:rsidP="00F32070">
      <w:pPr>
        <w:ind w:right="-142"/>
        <w:rPr>
          <w:i/>
        </w:rPr>
      </w:pPr>
      <w:r>
        <w:rPr>
          <w:i/>
        </w:rPr>
        <w:lastRenderedPageBreak/>
        <w:t>c</w:t>
      </w:r>
      <w:r w:rsidR="006557BE" w:rsidRPr="00127B93">
        <w:rPr>
          <w:i/>
        </w:rPr>
        <w:t>.</w:t>
      </w:r>
      <w:r w:rsidR="00127B93" w:rsidRPr="00127B93">
        <w:rPr>
          <w:i/>
        </w:rPr>
        <w:t xml:space="preserve"> ODM’s</w:t>
      </w:r>
      <w:r w:rsidR="006557BE" w:rsidRPr="00127B93">
        <w:rPr>
          <w:i/>
        </w:rPr>
        <w:t xml:space="preserve"> </w:t>
      </w:r>
      <w:r w:rsidR="00127B93">
        <w:rPr>
          <w:i/>
        </w:rPr>
        <w:t>f</w:t>
      </w:r>
      <w:r w:rsidR="00127B93" w:rsidRPr="00127B93">
        <w:rPr>
          <w:i/>
        </w:rPr>
        <w:t xml:space="preserve">orretningsorden </w:t>
      </w:r>
    </w:p>
    <w:p w14:paraId="4B0644BB" w14:textId="77777777" w:rsidR="00EC64EE" w:rsidRDefault="00127B93" w:rsidP="00F32070">
      <w:pPr>
        <w:ind w:right="-142"/>
        <w:rPr>
          <w:iCs/>
        </w:rPr>
      </w:pPr>
      <w:r>
        <w:rPr>
          <w:i/>
        </w:rPr>
        <w:t>B</w:t>
      </w:r>
      <w:r w:rsidRPr="00E25E3A">
        <w:rPr>
          <w:i/>
        </w:rPr>
        <w:t>aggrund:</w:t>
      </w:r>
      <w:r>
        <w:rPr>
          <w:iCs/>
        </w:rPr>
        <w:t xml:space="preserve"> </w:t>
      </w:r>
      <w:r w:rsidR="00850C23">
        <w:rPr>
          <w:iCs/>
        </w:rPr>
        <w:t xml:space="preserve">Iflg. gældende forretningsorden skal bestyrelsen have fremsendt </w:t>
      </w:r>
      <w:r w:rsidR="0040780E">
        <w:rPr>
          <w:iCs/>
        </w:rPr>
        <w:t xml:space="preserve">forretningsordenen – og underskrive et eksemplar. </w:t>
      </w:r>
    </w:p>
    <w:p w14:paraId="3F87BA95" w14:textId="34CFC46A" w:rsidR="00127B93" w:rsidRPr="00966160" w:rsidRDefault="00EC64EE" w:rsidP="00F32070">
      <w:pPr>
        <w:ind w:right="-142"/>
        <w:rPr>
          <w:iCs/>
          <w:color w:val="FF0000"/>
        </w:rPr>
      </w:pPr>
      <w:r w:rsidRPr="00511FEB">
        <w:rPr>
          <w:i/>
        </w:rPr>
        <w:t>Beslutning:</w:t>
      </w:r>
      <w:r>
        <w:rPr>
          <w:i/>
        </w:rPr>
        <w:t xml:space="preserve"> </w:t>
      </w:r>
      <w:r w:rsidRPr="00EC64EE">
        <w:rPr>
          <w:iCs/>
        </w:rPr>
        <w:t>den g</w:t>
      </w:r>
      <w:r w:rsidR="0040780E" w:rsidRPr="00EC64EE">
        <w:rPr>
          <w:iCs/>
        </w:rPr>
        <w:t>æl</w:t>
      </w:r>
      <w:r w:rsidR="0040780E" w:rsidRPr="00005644">
        <w:rPr>
          <w:iCs/>
        </w:rPr>
        <w:t xml:space="preserve">dende forretningsorden </w:t>
      </w:r>
      <w:r>
        <w:rPr>
          <w:iCs/>
        </w:rPr>
        <w:t xml:space="preserve">blev underskrevet af de tilstedeværende. Eksemplaret beror herefter i ODM’s arkiv. </w:t>
      </w:r>
    </w:p>
    <w:p w14:paraId="34B2932F" w14:textId="7A061A7F" w:rsidR="00127B93" w:rsidRDefault="00127B93" w:rsidP="00F32070">
      <w:pPr>
        <w:ind w:right="-142"/>
        <w:rPr>
          <w:i/>
        </w:rPr>
      </w:pPr>
    </w:p>
    <w:p w14:paraId="0E0F7BBB" w14:textId="66A21F05" w:rsidR="0040780E" w:rsidRPr="0040780E" w:rsidRDefault="001309A7" w:rsidP="00F32070">
      <w:pPr>
        <w:ind w:right="-142"/>
        <w:rPr>
          <w:i/>
          <w:iCs/>
        </w:rPr>
      </w:pPr>
      <w:r>
        <w:rPr>
          <w:i/>
          <w:iCs/>
        </w:rPr>
        <w:t>d</w:t>
      </w:r>
      <w:r w:rsidR="0040780E" w:rsidRPr="0040780E">
        <w:rPr>
          <w:i/>
          <w:iCs/>
        </w:rPr>
        <w:t>. Indstilling af medlem til SLKS</w:t>
      </w:r>
      <w:r w:rsidR="006711D3">
        <w:rPr>
          <w:i/>
          <w:iCs/>
        </w:rPr>
        <w:t>-</w:t>
      </w:r>
      <w:r w:rsidR="0040780E" w:rsidRPr="0040780E">
        <w:rPr>
          <w:i/>
          <w:iCs/>
        </w:rPr>
        <w:t>udvalg for data og analyse</w:t>
      </w:r>
    </w:p>
    <w:p w14:paraId="7656D32A" w14:textId="154D94C1" w:rsidR="0040780E" w:rsidRDefault="001309A7" w:rsidP="00F32070">
      <w:pPr>
        <w:ind w:right="-142"/>
      </w:pPr>
      <w:r>
        <w:rPr>
          <w:i/>
          <w:iCs/>
        </w:rPr>
        <w:t>B</w:t>
      </w:r>
      <w:r w:rsidR="003372A5" w:rsidRPr="003372A5">
        <w:rPr>
          <w:i/>
          <w:iCs/>
        </w:rPr>
        <w:t>aggrund:</w:t>
      </w:r>
      <w:r w:rsidR="003372A5">
        <w:t xml:space="preserve"> </w:t>
      </w:r>
      <w:r w:rsidR="00EC64EE">
        <w:t xml:space="preserve">Vi har ledt efter et </w:t>
      </w:r>
      <w:r w:rsidR="003372A5">
        <w:t xml:space="preserve">medlem til det nye udvalg i SLKS. </w:t>
      </w:r>
      <w:r w:rsidR="00EC64EE">
        <w:t>Fo</w:t>
      </w:r>
      <w:r w:rsidR="003372A5">
        <w:t xml:space="preserve">rmandskabet </w:t>
      </w:r>
      <w:r w:rsidR="009F6D35">
        <w:t xml:space="preserve">indstiller, efter forespørgsel, at for </w:t>
      </w:r>
      <w:r w:rsidR="003372A5">
        <w:t xml:space="preserve">ODM </w:t>
      </w:r>
      <w:r w:rsidR="009F6D35">
        <w:t xml:space="preserve">deltager </w:t>
      </w:r>
      <w:r w:rsidR="003372A5">
        <w:t>museumsdirektør Kristoffer Jensen, Industrimuseet i Horsens.</w:t>
      </w:r>
    </w:p>
    <w:p w14:paraId="0FDEFEEB" w14:textId="757066D7" w:rsidR="003372A5" w:rsidRDefault="00EC64EE" w:rsidP="00F32070">
      <w:pPr>
        <w:ind w:right="-142"/>
      </w:pPr>
      <w:r w:rsidRPr="003372A5">
        <w:rPr>
          <w:i/>
          <w:iCs/>
        </w:rPr>
        <w:t>Beslutning:</w:t>
      </w:r>
      <w:r w:rsidR="009F6D35">
        <w:rPr>
          <w:i/>
          <w:iCs/>
        </w:rPr>
        <w:t xml:space="preserve"> </w:t>
      </w:r>
      <w:r w:rsidR="009F6D35" w:rsidRPr="009F6D35">
        <w:t>Indstilling blev taget</w:t>
      </w:r>
      <w:r w:rsidR="003372A5" w:rsidRPr="009F6D35">
        <w:t xml:space="preserve"> til</w:t>
      </w:r>
      <w:r w:rsidR="003372A5">
        <w:t xml:space="preserve"> </w:t>
      </w:r>
      <w:r w:rsidR="009F6D35">
        <w:t>følge. Kristoffer Jensen er siden blevet indstillet til SLKS - og har efterfølgende takket for valget.</w:t>
      </w:r>
    </w:p>
    <w:p w14:paraId="1F3CD1BA" w14:textId="256417E2" w:rsidR="004606BD" w:rsidRDefault="004606BD" w:rsidP="00F32070">
      <w:pPr>
        <w:ind w:right="-142"/>
        <w:rPr>
          <w:i/>
          <w:iCs/>
        </w:rPr>
      </w:pPr>
    </w:p>
    <w:p w14:paraId="06604501" w14:textId="61750B7B" w:rsidR="00BC3A1B" w:rsidRPr="00BC3A1B" w:rsidRDefault="001309A7" w:rsidP="00F32070">
      <w:pPr>
        <w:rPr>
          <w:rFonts w:ascii="Calibri" w:hAnsi="Calibri"/>
          <w:i/>
          <w:iCs/>
          <w:sz w:val="22"/>
          <w:szCs w:val="22"/>
        </w:rPr>
      </w:pPr>
      <w:r w:rsidRPr="00BC3A1B">
        <w:rPr>
          <w:i/>
          <w:iCs/>
        </w:rPr>
        <w:t>e</w:t>
      </w:r>
      <w:r w:rsidR="004606BD" w:rsidRPr="00BC3A1B">
        <w:rPr>
          <w:i/>
          <w:iCs/>
        </w:rPr>
        <w:t xml:space="preserve">. </w:t>
      </w:r>
      <w:r w:rsidR="00BC3A1B">
        <w:rPr>
          <w:i/>
          <w:iCs/>
        </w:rPr>
        <w:t>I</w:t>
      </w:r>
      <w:r w:rsidR="00BC3A1B" w:rsidRPr="00BC3A1B">
        <w:rPr>
          <w:i/>
          <w:iCs/>
        </w:rPr>
        <w:t>ndstilling af sagkyndige med ekspertise inden for kulturarvsområdet til Miljø- og Fødevareklagenævnet</w:t>
      </w:r>
    </w:p>
    <w:p w14:paraId="77C2D4FE" w14:textId="50DCBB46" w:rsidR="009F6D35" w:rsidRDefault="004606BD" w:rsidP="00F32070">
      <w:pPr>
        <w:ind w:right="-142"/>
      </w:pPr>
      <w:r w:rsidRPr="003372A5">
        <w:rPr>
          <w:i/>
          <w:iCs/>
        </w:rPr>
        <w:t>baggrund:</w:t>
      </w:r>
      <w:r>
        <w:t xml:space="preserve"> ICOMOS Danmark, Danmarks Naturfredningsforening, Landsforeningen for bygnings- og landskabskultur og ODM har fået indstillingsret til i fællesskab at indstille sagkyndige med ekspertise inden for kulturarvsområdet til Miljø- og Fødevareklagenævnet (i forbindelse med </w:t>
      </w:r>
      <w:r w:rsidR="00BC3A1B">
        <w:t xml:space="preserve">den seneste </w:t>
      </w:r>
      <w:r>
        <w:t xml:space="preserve">ændring af museumsloven) ODM har sammen med de øvrige indstillet Jane Jark Clausen, cand.mag. i Middelalderarkæologi, arkæologisk leder, administration og udgravninger, Københavns Museum (ODM’s kvindelige kandidat) Carsten Paludan-Müller, mag.art./ph.d. i Forhistorisk Arkæologi, pensioneret og Affiliated Researcher, Cambridge Heritage Research Centre (Cambridge University) </w:t>
      </w:r>
      <w:r w:rsidR="008141B3">
        <w:t xml:space="preserve">og </w:t>
      </w:r>
      <w:r>
        <w:t>Lone Søderkvist Kristensen, ph.d. i Landskabsplanlægning, lektor ved Landskabsarkitektur &amp; Planlægning, Institut for Geovidenskab og Naturforvaltning</w:t>
      </w:r>
      <w:r w:rsidR="00BC3A1B">
        <w:t xml:space="preserve">. </w:t>
      </w:r>
      <w:r w:rsidR="00450801">
        <w:t>(</w:t>
      </w:r>
      <w:r w:rsidR="008141B3">
        <w:t xml:space="preserve">ODM havde flere kandidater i spil) </w:t>
      </w:r>
    </w:p>
    <w:p w14:paraId="1E40AEB7" w14:textId="5EE034E5" w:rsidR="004606BD" w:rsidRDefault="009F6D35" w:rsidP="00F32070">
      <w:pPr>
        <w:ind w:right="-142"/>
      </w:pPr>
      <w:r>
        <w:t xml:space="preserve">Efterfølgende mødet er det meddelt fra Nævnenes Hus, at Jane Jark Clausen er indstillet </w:t>
      </w:r>
      <w:r w:rsidR="00450801">
        <w:t>som medlem f nævnet med Carsten Pa</w:t>
      </w:r>
      <w:r>
        <w:t>ludan-Müller</w:t>
      </w:r>
      <w:r w:rsidR="00450801">
        <w:t xml:space="preserve"> som suppleant. ODM’s kandidat indtager således pladsen i nævnet </w:t>
      </w:r>
      <w:r w:rsidR="0045080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F257FE7" w14:textId="0A1BD7B4" w:rsidR="00ED09A9" w:rsidRDefault="004606BD" w:rsidP="00F32070">
      <w:pPr>
        <w:ind w:right="-142"/>
        <w:rPr>
          <w:i/>
          <w:iCs/>
        </w:rPr>
      </w:pPr>
      <w:r w:rsidRPr="003372A5">
        <w:rPr>
          <w:i/>
          <w:iCs/>
        </w:rPr>
        <w:t>Beslutning:</w:t>
      </w:r>
      <w:r w:rsidR="00450801" w:rsidRPr="00450801">
        <w:t xml:space="preserve"> </w:t>
      </w:r>
      <w:r w:rsidR="00450801">
        <w:t>Blev taget til efterretning.</w:t>
      </w:r>
    </w:p>
    <w:p w14:paraId="36E5FF15" w14:textId="77777777" w:rsidR="00ED09A9" w:rsidRDefault="00ED09A9" w:rsidP="00F32070">
      <w:pPr>
        <w:ind w:right="-142"/>
        <w:rPr>
          <w:i/>
          <w:iCs/>
        </w:rPr>
      </w:pPr>
    </w:p>
    <w:p w14:paraId="2AE51208" w14:textId="13A3D2D8" w:rsidR="003372A5" w:rsidRPr="0010333E" w:rsidRDefault="001309A7" w:rsidP="00F32070">
      <w:pPr>
        <w:ind w:right="-142"/>
        <w:rPr>
          <w:rFonts w:cstheme="minorHAnsi"/>
          <w:i/>
          <w:iCs/>
        </w:rPr>
      </w:pPr>
      <w:r>
        <w:rPr>
          <w:rFonts w:cstheme="minorHAnsi"/>
          <w:i/>
          <w:iCs/>
        </w:rPr>
        <w:t>f</w:t>
      </w:r>
      <w:r w:rsidR="0010333E">
        <w:rPr>
          <w:rFonts w:cstheme="minorHAnsi"/>
          <w:i/>
          <w:iCs/>
        </w:rPr>
        <w:t>.</w:t>
      </w:r>
      <w:r w:rsidR="00ED09A9" w:rsidRPr="0010333E">
        <w:rPr>
          <w:rFonts w:cstheme="minorHAnsi"/>
          <w:i/>
          <w:iCs/>
        </w:rPr>
        <w:t xml:space="preserve"> Høringssvar til Bolig- og Planstyrelsen vedr. udkast til ændring af bygningsreglementet 2018 (BR18)</w:t>
      </w:r>
    </w:p>
    <w:p w14:paraId="6937236F" w14:textId="57A6C266" w:rsidR="00ED09A9" w:rsidRDefault="0010333E" w:rsidP="00F32070">
      <w:pPr>
        <w:ind w:right="-142"/>
      </w:pPr>
      <w:r>
        <w:t xml:space="preserve">Baggrund: Flere museer og en henvendelse fra ODM’s forvalternetværk klargjorde, at der er store problemer med ændrede </w:t>
      </w:r>
      <w:r w:rsidR="00BC3A1B">
        <w:t xml:space="preserve">ganske bureaukratiske og fordyrende regler </w:t>
      </w:r>
      <w:r>
        <w:t>vedr. brand- og bygningsreglementet</w:t>
      </w:r>
      <w:r w:rsidR="00BC3A1B">
        <w:t>, der trådte i kraft d. 1.1. 2022</w:t>
      </w:r>
      <w:r>
        <w:t>. På den baggrund forestod ODM, på vegne af Dansk Kulturliv</w:t>
      </w:r>
      <w:r w:rsidR="00BC3A1B">
        <w:t>,</w:t>
      </w:r>
      <w:r>
        <w:t xml:space="preserve"> at udarbejdet et høringssvar</w:t>
      </w:r>
      <w:r w:rsidR="00F32070">
        <w:t>.</w:t>
      </w:r>
      <w:r w:rsidR="00450801">
        <w:t xml:space="preserve"> Direktøren redegjorde for baggrunden for høringssvaret. </w:t>
      </w:r>
      <w:r w:rsidRPr="00D67F6B">
        <w:t xml:space="preserve"> </w:t>
      </w:r>
    </w:p>
    <w:p w14:paraId="0D3874D6" w14:textId="3DEEB438" w:rsidR="0010333E" w:rsidRDefault="0010333E" w:rsidP="00F32070">
      <w:pPr>
        <w:ind w:right="-142"/>
      </w:pPr>
      <w:r>
        <w:t xml:space="preserve">Beslutning: </w:t>
      </w:r>
      <w:r w:rsidR="00450801">
        <w:t>Blev taget til efterretning.</w:t>
      </w:r>
    </w:p>
    <w:p w14:paraId="216B5D90" w14:textId="77777777" w:rsidR="008141B3" w:rsidRPr="003372A5" w:rsidRDefault="008141B3" w:rsidP="00F32070">
      <w:pPr>
        <w:ind w:right="-142"/>
      </w:pPr>
    </w:p>
    <w:p w14:paraId="4EC3D7F6" w14:textId="7A64DB6B" w:rsidR="00EE0566" w:rsidRPr="00D6217A" w:rsidRDefault="008F5BE9" w:rsidP="00F32070">
      <w:pPr>
        <w:ind w:right="-142"/>
        <w:rPr>
          <w:b/>
          <w:bCs/>
        </w:rPr>
      </w:pPr>
      <w:r>
        <w:rPr>
          <w:b/>
          <w:bCs/>
        </w:rPr>
        <w:t>5</w:t>
      </w:r>
      <w:r w:rsidR="00EE0566">
        <w:rPr>
          <w:b/>
          <w:bCs/>
        </w:rPr>
        <w:t xml:space="preserve">. Aktuel museumspolitik. </w:t>
      </w:r>
      <w:r w:rsidR="00EE0566" w:rsidRPr="00D6217A">
        <w:rPr>
          <w:b/>
          <w:bCs/>
        </w:rPr>
        <w:t xml:space="preserve">Hvor er vi? </w:t>
      </w:r>
    </w:p>
    <w:p w14:paraId="4A40DDD2" w14:textId="26B1E1A1" w:rsidR="00EE0566" w:rsidRDefault="00EE0566" w:rsidP="00F32070">
      <w:pPr>
        <w:ind w:right="-142"/>
      </w:pPr>
      <w:r w:rsidRPr="00D6217A">
        <w:rPr>
          <w:i/>
        </w:rPr>
        <w:t>Baggrund:</w:t>
      </w:r>
      <w:r w:rsidRPr="00D6217A">
        <w:t xml:space="preserve"> </w:t>
      </w:r>
      <w:r w:rsidR="0060000F">
        <w:t xml:space="preserve">Formanden og direktøren </w:t>
      </w:r>
      <w:r>
        <w:t>redeg</w:t>
      </w:r>
      <w:r w:rsidR="000969B1">
        <w:t xml:space="preserve">jorde </w:t>
      </w:r>
      <w:r>
        <w:t>for aktuelle politiske forhold</w:t>
      </w:r>
      <w:r w:rsidR="00996F1F">
        <w:t>:</w:t>
      </w:r>
      <w:r>
        <w:t xml:space="preserve"> </w:t>
      </w:r>
    </w:p>
    <w:p w14:paraId="7567123B" w14:textId="77777777" w:rsidR="000969B1" w:rsidRDefault="00BD30B6" w:rsidP="00F32070">
      <w:r w:rsidRPr="00BD30B6">
        <w:t>ODM har</w:t>
      </w:r>
      <w:r>
        <w:t xml:space="preserve">, på opfordring at et medlem været </w:t>
      </w:r>
      <w:r w:rsidRPr="00BD30B6">
        <w:t xml:space="preserve">involveret </w:t>
      </w:r>
      <w:r w:rsidR="000969B1">
        <w:t xml:space="preserve">(opslag på hjemmesiden og deling på sociale medier) </w:t>
      </w:r>
      <w:r w:rsidRPr="00BD30B6">
        <w:t xml:space="preserve">i debatten om </w:t>
      </w:r>
      <w:r w:rsidRPr="00BD30B6">
        <w:rPr>
          <w:i/>
          <w:iCs/>
        </w:rPr>
        <w:t>DR-programmet ”</w:t>
      </w:r>
      <w:r w:rsidR="00AB033B" w:rsidRPr="00BD30B6">
        <w:rPr>
          <w:i/>
          <w:iCs/>
        </w:rPr>
        <w:t>Ellen Imellem</w:t>
      </w:r>
      <w:r>
        <w:t xml:space="preserve">” (på </w:t>
      </w:r>
      <w:r w:rsidRPr="00BD30B6">
        <w:t>forskernes side</w:t>
      </w:r>
      <w:r>
        <w:t>)</w:t>
      </w:r>
      <w:r w:rsidR="00D90863">
        <w:t xml:space="preserve"> Nikolaj Scharff takkede på vegne af dir. Peter </w:t>
      </w:r>
      <w:r w:rsidR="000969B1">
        <w:t>K</w:t>
      </w:r>
      <w:r w:rsidR="00D90863">
        <w:t>jærgaard, SNM, der har været involveret i sagen, f</w:t>
      </w:r>
      <w:r w:rsidR="000969B1">
        <w:t xml:space="preserve">or ODM’s involvering. </w:t>
      </w:r>
    </w:p>
    <w:p w14:paraId="3E11ED55" w14:textId="6680734A" w:rsidR="000969B1" w:rsidRDefault="00BD30B6" w:rsidP="00F32070">
      <w:r>
        <w:t xml:space="preserve">Der har været </w:t>
      </w:r>
      <w:r w:rsidRPr="00BD30B6">
        <w:rPr>
          <w:i/>
          <w:iCs/>
        </w:rPr>
        <w:t>afholdt 2. udvalgsmøde i SLKS Museumsudvalg</w:t>
      </w:r>
      <w:r>
        <w:t xml:space="preserve"> d. 13.6</w:t>
      </w:r>
      <w:r w:rsidR="000969B1">
        <w:t xml:space="preserve">. hvor tematikken </w:t>
      </w:r>
      <w:r w:rsidR="00AA59D6">
        <w:t xml:space="preserve">skulle være </w:t>
      </w:r>
      <w:r w:rsidR="000969B1">
        <w:t>de mindre statsanerkendte museers rolle og økonomi. Det blev dog ændret til en debat om at tage afsæt i museernes rolle i samfundet</w:t>
      </w:r>
      <w:r w:rsidR="00AA59D6">
        <w:t xml:space="preserve"> – at lave en analyse heraf – og i sammenhæng hermed se på museernes bestyrelsesarbejde, som kan rumme en nøgle til udvikling af museumsområdet. Formanden havde foreslået at næste møde i udvalget passendende kunne afholdes på ODM’s faglige årsmøde i november.</w:t>
      </w:r>
    </w:p>
    <w:p w14:paraId="56D2DDBD" w14:textId="1880EFFB" w:rsidR="008A61BA" w:rsidRPr="008A61BA" w:rsidRDefault="000969B1" w:rsidP="00F32070">
      <w:r>
        <w:t xml:space="preserve">Temaet </w:t>
      </w:r>
      <w:r w:rsidR="00C914F9">
        <w:t>Finanslov 2023</w:t>
      </w:r>
      <w:r w:rsidR="00BD30B6">
        <w:t xml:space="preserve">: </w:t>
      </w:r>
      <w:r w:rsidR="00C914F9">
        <w:t xml:space="preserve">Sammen med </w:t>
      </w:r>
      <w:r w:rsidR="00C914F9" w:rsidRPr="00BD30B6">
        <w:rPr>
          <w:i/>
          <w:iCs/>
        </w:rPr>
        <w:t>Dansk Kulturliv arbejdes der på et samlet oplæg til finanslov</w:t>
      </w:r>
      <w:r w:rsidR="00EF4CB2">
        <w:t xml:space="preserve">, der som sidste år </w:t>
      </w:r>
      <w:r w:rsidR="00AB033B">
        <w:t xml:space="preserve">har </w:t>
      </w:r>
      <w:r w:rsidR="00EF4CB2">
        <w:t>fokus på børns og unges tilgang til kultur, kultur i hele landet og kultur som aktiv i sundhedsfremme</w:t>
      </w:r>
      <w:r w:rsidR="00AB033B">
        <w:t>.</w:t>
      </w:r>
      <w:r w:rsidR="00EF4CB2">
        <w:t xml:space="preserve"> </w:t>
      </w:r>
    </w:p>
    <w:p w14:paraId="60ADFE91" w14:textId="0EECCBC2" w:rsidR="00EE0566" w:rsidRDefault="00EE0566" w:rsidP="00F32070">
      <w:pPr>
        <w:ind w:right="-142"/>
      </w:pPr>
      <w:r w:rsidRPr="00BD30B6">
        <w:rPr>
          <w:i/>
          <w:iCs/>
        </w:rPr>
        <w:t>DR’s arkiver.</w:t>
      </w:r>
      <w:r>
        <w:t xml:space="preserve"> </w:t>
      </w:r>
      <w:r w:rsidR="00D4440B">
        <w:t xml:space="preserve">I medieforliget er ODM’s ønsker til arkivets placering og tilgængelighed på KB taget til følge. Der er også afsat midler til opgaven. </w:t>
      </w:r>
      <w:r w:rsidR="00C914F9">
        <w:t xml:space="preserve">Vi kan således notere at vores synspunkter fremført siden 2014 nu </w:t>
      </w:r>
      <w:r w:rsidR="00C914F9">
        <w:lastRenderedPageBreak/>
        <w:t xml:space="preserve">endelige ser ud til at ske fyldest </w:t>
      </w:r>
      <w:r w:rsidR="00C914F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C914F9">
        <w:t xml:space="preserve"> </w:t>
      </w:r>
      <w:r w:rsidR="00D4440B">
        <w:t>Det er aftalt</w:t>
      </w:r>
      <w:r w:rsidR="00912861">
        <w:t xml:space="preserve">, at </w:t>
      </w:r>
      <w:r w:rsidR="00D4440B">
        <w:t>KB</w:t>
      </w:r>
      <w:r w:rsidR="00912861">
        <w:t xml:space="preserve"> og </w:t>
      </w:r>
      <w:r w:rsidR="00D4440B">
        <w:t xml:space="preserve">ODM efter sommerferien laver en kampagne for hvordan museer </w:t>
      </w:r>
      <w:r w:rsidR="00C914F9">
        <w:t xml:space="preserve">nemmest </w:t>
      </w:r>
      <w:r w:rsidR="00D4440B">
        <w:t xml:space="preserve">kan få let adgang til </w:t>
      </w:r>
      <w:r w:rsidR="00C914F9">
        <w:t xml:space="preserve">DR’s </w:t>
      </w:r>
      <w:r w:rsidR="00D4440B">
        <w:t>spændende materiale</w:t>
      </w:r>
      <w:r w:rsidR="00BD30B6">
        <w:t xml:space="preserve">. </w:t>
      </w:r>
    </w:p>
    <w:p w14:paraId="2D5183E8" w14:textId="4A3F0CA5" w:rsidR="00AA59D6" w:rsidRDefault="00AA59D6" w:rsidP="00F32070">
      <w:pPr>
        <w:ind w:right="-142"/>
      </w:pPr>
      <w:r w:rsidRPr="009D3A6B">
        <w:rPr>
          <w:i/>
          <w:iCs/>
        </w:rPr>
        <w:t>SLKS Brugerundersøgelse</w:t>
      </w:r>
      <w:r>
        <w:t xml:space="preserve"> </w:t>
      </w:r>
      <w:r w:rsidR="009D3A6B">
        <w:t>u</w:t>
      </w:r>
      <w:r>
        <w:t>dkom</w:t>
      </w:r>
      <w:r w:rsidR="009D3A6B">
        <w:t xml:space="preserve"> d. 16.6 – og uden ODM havde set undersøgelsen på forhånd, som det ellers er aftalt. </w:t>
      </w:r>
      <w:r>
        <w:t>Formanden redegjorde for det absurde</w:t>
      </w:r>
      <w:r w:rsidR="009D3A6B">
        <w:t xml:space="preserve"> her</w:t>
      </w:r>
      <w:r>
        <w:t xml:space="preserve"> i</w:t>
      </w:r>
      <w:r w:rsidR="009D3A6B">
        <w:t xml:space="preserve"> – og at </w:t>
      </w:r>
      <w:r>
        <w:t xml:space="preserve">det </w:t>
      </w:r>
      <w:r w:rsidR="009D3A6B">
        <w:t xml:space="preserve">i øvrigt </w:t>
      </w:r>
      <w:r>
        <w:t>er en meget positiv evaluering af museernes ageren, ikke mindst på børne- og ungeområdet</w:t>
      </w:r>
      <w:r w:rsidR="009D3A6B">
        <w:t xml:space="preserve"> med stærkt stigende tilfredshed</w:t>
      </w:r>
      <w:r>
        <w:t xml:space="preserve">. </w:t>
      </w:r>
      <w:r w:rsidR="009D3A6B">
        <w:t>Det til trods var SLKS udmelding centreret om at børn og unge ønsker mere aktivitet og involvering</w:t>
      </w:r>
      <w:r w:rsidR="00152DE6">
        <w:t>, der helt</w:t>
      </w:r>
      <w:r w:rsidR="009D3A6B">
        <w:t xml:space="preserve"> overskyggede de overordentligt positive resultater. Formanden havde en indlæg herom i Kulturmonitor d. 17.6. </w:t>
      </w:r>
    </w:p>
    <w:p w14:paraId="57396349" w14:textId="406347E6" w:rsidR="00152DE6" w:rsidRDefault="00152DE6" w:rsidP="00F32070">
      <w:pPr>
        <w:ind w:right="-142"/>
      </w:pPr>
      <w:r w:rsidRPr="00152DE6">
        <w:rPr>
          <w:i/>
          <w:iCs/>
        </w:rPr>
        <w:t>DM – Kultur, Anders Dalsager med kritik af i Altinget</w:t>
      </w:r>
      <w:r>
        <w:t xml:space="preserve"> af dårlige arbejdsvilkår på </w:t>
      </w:r>
      <w:r w:rsidR="00F32070">
        <w:t>DM-kulturs</w:t>
      </w:r>
      <w:r>
        <w:t xml:space="preserve"> område.</w:t>
      </w:r>
      <w:r w:rsidR="00E35090">
        <w:t xml:space="preserve"> Artiklen blev kort debatteret, og det besluttedes at tage kontakt for møde, sådan som artiklen lagde op til. Alle er selvfølgelig interesserede i et godt arbejdsmiljø på museerne. Udfordringer og løsninger bør kunne adresseres i fællesskab.  </w:t>
      </w:r>
    </w:p>
    <w:p w14:paraId="4EE1DC1E" w14:textId="6288ACE9" w:rsidR="00C0114D" w:rsidRPr="00C0114D" w:rsidRDefault="00C0114D" w:rsidP="00F32070">
      <w:pPr>
        <w:ind w:right="-142"/>
      </w:pPr>
      <w:r w:rsidRPr="000476C8">
        <w:rPr>
          <w:i/>
          <w:iCs/>
        </w:rPr>
        <w:t>Beslutning:</w:t>
      </w:r>
      <w:r>
        <w:rPr>
          <w:i/>
          <w:iCs/>
        </w:rPr>
        <w:t xml:space="preserve"> </w:t>
      </w:r>
      <w:r w:rsidRPr="00C0114D">
        <w:t>Fremlæggelsen blev efter debat om de enkelte punkter taget til efterretning</w:t>
      </w:r>
    </w:p>
    <w:p w14:paraId="562559E2" w14:textId="77777777" w:rsidR="00C0114D" w:rsidRDefault="00C0114D" w:rsidP="00F32070">
      <w:pPr>
        <w:ind w:right="-142"/>
      </w:pPr>
    </w:p>
    <w:p w14:paraId="2C27C5CF" w14:textId="3C3A96BC" w:rsidR="008C218F" w:rsidRPr="00E41442" w:rsidRDefault="008F5BE9" w:rsidP="00F32070">
      <w:pPr>
        <w:ind w:right="-142"/>
        <w:rPr>
          <w:rFonts w:ascii="Times New Roman" w:hAnsi="Times New Roman"/>
          <w:b/>
          <w:bCs/>
        </w:rPr>
      </w:pPr>
      <w:r w:rsidRPr="00E41442">
        <w:rPr>
          <w:b/>
          <w:bCs/>
        </w:rPr>
        <w:t>6</w:t>
      </w:r>
      <w:r w:rsidR="008C218F" w:rsidRPr="00E41442">
        <w:rPr>
          <w:b/>
          <w:bCs/>
        </w:rPr>
        <w:t>. Udvalget vedrørende Nyt ODM</w:t>
      </w:r>
      <w:r w:rsidR="00966160" w:rsidRPr="00E41442">
        <w:rPr>
          <w:b/>
          <w:bCs/>
        </w:rPr>
        <w:t xml:space="preserve"> (fast punkt)</w:t>
      </w:r>
    </w:p>
    <w:p w14:paraId="1925BD82" w14:textId="77777777" w:rsidR="00C701EC" w:rsidRDefault="00C508E1" w:rsidP="00F32070">
      <w:pPr>
        <w:ind w:right="-142"/>
      </w:pPr>
      <w:r w:rsidRPr="00E41442">
        <w:rPr>
          <w:i/>
          <w:iCs/>
        </w:rPr>
        <w:t>Baggrund:</w:t>
      </w:r>
      <w:r w:rsidR="00CD6203" w:rsidRPr="00E41442">
        <w:rPr>
          <w:i/>
          <w:iCs/>
        </w:rPr>
        <w:t xml:space="preserve"> </w:t>
      </w:r>
      <w:r w:rsidR="00966160" w:rsidRPr="00E41442">
        <w:t>Udvalget</w:t>
      </w:r>
      <w:r w:rsidR="005A0134" w:rsidRPr="00E41442">
        <w:t xml:space="preserve"> (</w:t>
      </w:r>
      <w:r w:rsidR="00912861" w:rsidRPr="00E41442">
        <w:t>fra bestyrelsen</w:t>
      </w:r>
      <w:r w:rsidR="005A0134" w:rsidRPr="00E41442">
        <w:t>)</w:t>
      </w:r>
      <w:r w:rsidR="00912861" w:rsidRPr="00E41442">
        <w:t xml:space="preserve">: </w:t>
      </w:r>
      <w:r w:rsidR="00564B33" w:rsidRPr="00E41442">
        <w:t>Claus Kjeld Jensen</w:t>
      </w:r>
      <w:r w:rsidR="009B5F77" w:rsidRPr="00E41442">
        <w:t xml:space="preserve"> (</w:t>
      </w:r>
      <w:r w:rsidR="00564B33" w:rsidRPr="00E41442">
        <w:t>formand</w:t>
      </w:r>
      <w:r w:rsidR="009B5F77" w:rsidRPr="00E41442">
        <w:t>)</w:t>
      </w:r>
      <w:r w:rsidR="00912861" w:rsidRPr="00E41442">
        <w:t xml:space="preserve">, Søren Bak Jensen og </w:t>
      </w:r>
      <w:r w:rsidR="00564B33" w:rsidRPr="00E41442">
        <w:t>Anni Mogensen</w:t>
      </w:r>
      <w:r w:rsidR="00912861" w:rsidRPr="00E41442">
        <w:t xml:space="preserve">– og </w:t>
      </w:r>
      <w:r w:rsidR="009B5F77" w:rsidRPr="00E41442">
        <w:t xml:space="preserve">eksterne: Anne-Mette Villumsen, </w:t>
      </w:r>
      <w:r w:rsidR="00564B33" w:rsidRPr="00E41442">
        <w:t>Mads K. Holst</w:t>
      </w:r>
      <w:r w:rsidR="00912861" w:rsidRPr="00E41442">
        <w:t xml:space="preserve"> og </w:t>
      </w:r>
      <w:r w:rsidR="009B5F77" w:rsidRPr="00E41442">
        <w:t>Peter Thor Andersen</w:t>
      </w:r>
      <w:r w:rsidR="00912861" w:rsidRPr="00E41442">
        <w:t xml:space="preserve"> havde møde d. 10.6. I udvalget var </w:t>
      </w:r>
      <w:r w:rsidR="00BD30B6" w:rsidRPr="00E41442">
        <w:t>også Lise</w:t>
      </w:r>
      <w:r w:rsidR="00912861" w:rsidRPr="00E41442">
        <w:t xml:space="preserve"> Pennington, der pga. ophør på A</w:t>
      </w:r>
      <w:r w:rsidR="00AB1EF2" w:rsidRPr="00E41442">
        <w:t>R</w:t>
      </w:r>
      <w:r w:rsidR="00912861" w:rsidRPr="00E41442">
        <w:t xml:space="preserve">oS </w:t>
      </w:r>
      <w:r w:rsidR="00AB1EF2" w:rsidRPr="00E41442">
        <w:t xml:space="preserve">er udtrådt af udvalget. Referat fra udvalgets </w:t>
      </w:r>
      <w:r w:rsidR="004B0ADC">
        <w:t xml:space="preserve">første 2 møder er fremsendt (med dagsordenen) ref. fra det 3. møde, d. 10.6, blev fremlagt af formanden med en redegørelse for status – og de næste skridt – herunder inddragelse af medlemmerne, hvilket i fysisk form sker næste gang på </w:t>
      </w:r>
      <w:r w:rsidR="00DC3FC9" w:rsidRPr="00E41442">
        <w:t xml:space="preserve">chefnetværksmødet d. 14.-15.9 i Middelfart. </w:t>
      </w:r>
      <w:r w:rsidR="0035227E">
        <w:t>Udvalget har næste møde i Faaborg d. 31.8</w:t>
      </w:r>
      <w:r w:rsidR="00681EC4">
        <w:t xml:space="preserve">. </w:t>
      </w:r>
      <w:r w:rsidR="00C701EC">
        <w:t xml:space="preserve">(med fokus på økonomiske modeller for ODM og arbejde forud for præsentation af udvalgsarbejdet på Chefnetværksmødet </w:t>
      </w:r>
      <w:r w:rsidR="00681EC4">
        <w:t xml:space="preserve">– og siden d. 23.9 i Varde – </w:t>
      </w:r>
      <w:r w:rsidR="00A5386F">
        <w:t xml:space="preserve">kort tid </w:t>
      </w:r>
      <w:r w:rsidR="00681EC4">
        <w:t xml:space="preserve">efter </w:t>
      </w:r>
      <w:r w:rsidR="00A5386F">
        <w:t xml:space="preserve">chefnetværksmødet. </w:t>
      </w:r>
    </w:p>
    <w:p w14:paraId="6DB75E9F" w14:textId="391785DB" w:rsidR="00CD6203" w:rsidRDefault="0035227E" w:rsidP="00F32070">
      <w:pPr>
        <w:ind w:right="-142"/>
      </w:pPr>
      <w:r>
        <w:t xml:space="preserve">Formanden refererede til </w:t>
      </w:r>
      <w:r w:rsidR="00C701EC">
        <w:t>u</w:t>
      </w:r>
      <w:r>
        <w:t>dvalget</w:t>
      </w:r>
      <w:r w:rsidR="00C701EC">
        <w:t xml:space="preserve">s samtale </w:t>
      </w:r>
      <w:r>
        <w:t>om repræsentatio</w:t>
      </w:r>
      <w:r w:rsidR="00C701EC">
        <w:t xml:space="preserve">nen </w:t>
      </w:r>
      <w:r>
        <w:t xml:space="preserve">i udvalget </w:t>
      </w:r>
      <w:r w:rsidR="00C701EC">
        <w:t xml:space="preserve">er dækkende </w:t>
      </w:r>
      <w:r>
        <w:t>– og</w:t>
      </w:r>
      <w:r w:rsidR="00C701EC">
        <w:t xml:space="preserve"> om </w:t>
      </w:r>
      <w:r>
        <w:t>der f.eks. mangle</w:t>
      </w:r>
      <w:r w:rsidR="00C701EC">
        <w:t xml:space="preserve">r </w:t>
      </w:r>
      <w:r>
        <w:t>repræsentat</w:t>
      </w:r>
      <w:r w:rsidR="00C701EC">
        <w:t>ion</w:t>
      </w:r>
      <w:r>
        <w:t xml:space="preserve"> for et mindre museum – eller </w:t>
      </w:r>
      <w:r w:rsidR="00C701EC">
        <w:t xml:space="preserve">om det er et problem, at der er </w:t>
      </w:r>
      <w:r>
        <w:t xml:space="preserve">tre fra bestyrelsen, flere repræsentanter for netværket af museumsattraktioner </w:t>
      </w:r>
      <w:r w:rsidR="00C701EC">
        <w:t xml:space="preserve">i udvalget? </w:t>
      </w:r>
      <w:r>
        <w:t xml:space="preserve">Derudover redegjorde formanden for fokus på at en læring fra udvalgsarbejdet er, at de faglige opdelinger (kunst, natur og kultur) ikke giver så meget mening mere, at </w:t>
      </w:r>
      <w:r w:rsidR="00C701EC">
        <w:t xml:space="preserve">den samlede </w:t>
      </w:r>
      <w:r>
        <w:t xml:space="preserve">repræsentation i bestyrelsen </w:t>
      </w:r>
      <w:r w:rsidR="00681EC4">
        <w:t xml:space="preserve">er til vurdering, og at </w:t>
      </w:r>
      <w:r>
        <w:t xml:space="preserve">der i det kommende arbejde vil blive sat fokus på missions – og vision for </w:t>
      </w:r>
      <w:r w:rsidR="00681EC4">
        <w:t xml:space="preserve">fremtidens ODM – og i hvilke politikområder ODM skal varetage – og i forlængelse heraf italesætte hvilke områder der evt. skal forbigås. Sluttelig betonede formanden, at det er vigtigt at </w:t>
      </w:r>
      <w:r w:rsidR="00C701EC">
        <w:t xml:space="preserve">debatten om et nyt ODM </w:t>
      </w:r>
      <w:r w:rsidR="00681EC4">
        <w:t xml:space="preserve">ikke udarter sig til en ressourcedebat mellem museerne. Vi bør fokusere på hvor vi er stærke i en samlet diskussion om museernes opgaver for fremtiden – og dermed også hvor ODM bør være politisk aktiv. </w:t>
      </w:r>
      <w:r w:rsidR="00C701EC">
        <w:t xml:space="preserve">Se endvidere fremsendte ref. fra udvalgets møder. </w:t>
      </w:r>
    </w:p>
    <w:p w14:paraId="45EA6211" w14:textId="6F3F7FCC" w:rsidR="009E57A5" w:rsidRPr="00E41442" w:rsidRDefault="005A0134" w:rsidP="00F32070">
      <w:pPr>
        <w:ind w:right="-142"/>
      </w:pPr>
      <w:r w:rsidRPr="00E41442">
        <w:rPr>
          <w:i/>
          <w:iCs/>
        </w:rPr>
        <w:t>Beslutning</w:t>
      </w:r>
      <w:r w:rsidRPr="00E41442">
        <w:t xml:space="preserve">: </w:t>
      </w:r>
      <w:r w:rsidR="004B0ADC" w:rsidRPr="00E41442">
        <w:t xml:space="preserve">Ref. fra </w:t>
      </w:r>
      <w:r w:rsidR="00A5386F">
        <w:t>de tre første møder bør fremsendes samlet (</w:t>
      </w:r>
      <w:r w:rsidR="00A5386F" w:rsidRPr="00E41442">
        <w:t>er efterfølgende</w:t>
      </w:r>
      <w:r w:rsidR="00A5386F">
        <w:t xml:space="preserve"> fremsendt) og der bør være fokus på at informere bestyrelsen løbende, da det e</w:t>
      </w:r>
      <w:r w:rsidR="00DC3FC9" w:rsidRPr="00E41442">
        <w:t xml:space="preserve">r </w:t>
      </w:r>
      <w:r w:rsidR="00A5386F">
        <w:t xml:space="preserve">af stor </w:t>
      </w:r>
      <w:r w:rsidR="00DC3FC9" w:rsidRPr="00E41442">
        <w:t>vigtig</w:t>
      </w:r>
      <w:r w:rsidR="00A5386F">
        <w:t>hed</w:t>
      </w:r>
      <w:r w:rsidR="00DC3FC9" w:rsidRPr="00E41442">
        <w:t>, at den samlede bestyrelse kan se sig i udvalgets arbejde.</w:t>
      </w:r>
      <w:r w:rsidR="00A5386F">
        <w:t xml:space="preserve"> Debatten om repræsentation mundede ud i at udvalget fortsætter i sin nuværende størrelse – det vurderes, at arbejdet er så langt fremskredet, at nye medlemmer vil betyde tilbageslag i fremdriften i arbejdet. Bestyrelsen har siden mulighed for samlet stillingtagen ud fra udvalgets kommende anbefalinger. </w:t>
      </w:r>
      <w:r w:rsidR="00C701EC">
        <w:t xml:space="preserve">Herudover var der ros til udvalgets hidtidige indsats. </w:t>
      </w:r>
    </w:p>
    <w:p w14:paraId="499EFC71" w14:textId="6F64C0C6" w:rsidR="008C218F" w:rsidRPr="00C0114D" w:rsidRDefault="008C218F" w:rsidP="00F32070">
      <w:pPr>
        <w:ind w:right="-142"/>
        <w:rPr>
          <w:color w:val="FF0000"/>
        </w:rPr>
      </w:pPr>
    </w:p>
    <w:p w14:paraId="7BE87471" w14:textId="44E41740" w:rsidR="009A0F5A" w:rsidRDefault="009A0F5A" w:rsidP="00F32070">
      <w:pPr>
        <w:ind w:right="-142"/>
        <w:rPr>
          <w:i/>
          <w:iCs/>
        </w:rPr>
      </w:pPr>
    </w:p>
    <w:p w14:paraId="64F3E4BF" w14:textId="2D02EE21" w:rsidR="0079204A" w:rsidRPr="00D6217A" w:rsidRDefault="002E1EEA" w:rsidP="00F32070">
      <w:pPr>
        <w:ind w:right="-142"/>
        <w:rPr>
          <w:b/>
          <w:bCs/>
        </w:rPr>
      </w:pPr>
      <w:r>
        <w:rPr>
          <w:b/>
          <w:bCs/>
        </w:rPr>
        <w:t>7</w:t>
      </w:r>
      <w:r w:rsidR="003D07EA">
        <w:rPr>
          <w:b/>
          <w:bCs/>
        </w:rPr>
        <w:t xml:space="preserve">. </w:t>
      </w:r>
      <w:r w:rsidR="0079204A" w:rsidRPr="00D6217A">
        <w:rPr>
          <w:b/>
          <w:bCs/>
        </w:rPr>
        <w:t>Forskningsudvalget (fast punkt)</w:t>
      </w:r>
      <w:r w:rsidR="00726E07" w:rsidRPr="00D6217A">
        <w:rPr>
          <w:b/>
          <w:bCs/>
        </w:rPr>
        <w:t xml:space="preserve"> </w:t>
      </w:r>
    </w:p>
    <w:p w14:paraId="1EFF155F" w14:textId="35D9FDFA" w:rsidR="00C55FE9" w:rsidRDefault="0079204A" w:rsidP="00F32070">
      <w:pPr>
        <w:ind w:right="-142"/>
      </w:pPr>
      <w:r w:rsidRPr="00FA22D6">
        <w:rPr>
          <w:i/>
        </w:rPr>
        <w:t>Baggrund:</w:t>
      </w:r>
      <w:r w:rsidR="002A2674" w:rsidRPr="00FA22D6">
        <w:t xml:space="preserve"> </w:t>
      </w:r>
      <w:r w:rsidR="00E544EF" w:rsidRPr="00FA22D6">
        <w:t>Henrik Harnow</w:t>
      </w:r>
      <w:r w:rsidR="00BD0E54">
        <w:t xml:space="preserve"> </w:t>
      </w:r>
      <w:r w:rsidR="00AB033B">
        <w:t xml:space="preserve">er </w:t>
      </w:r>
      <w:r w:rsidR="00146C52" w:rsidRPr="00FA22D6">
        <w:t>forperson for udvalget</w:t>
      </w:r>
      <w:r w:rsidR="00E544EF" w:rsidRPr="00FA22D6">
        <w:t>. Alle tidligere medlemmer</w:t>
      </w:r>
      <w:r w:rsidR="00FA22D6" w:rsidRPr="00FA22D6">
        <w:t xml:space="preserve">: </w:t>
      </w:r>
      <w:r w:rsidR="00FA22D6" w:rsidRPr="00FA22D6">
        <w:rPr>
          <w:rFonts w:cstheme="minorHAnsi"/>
          <w:color w:val="444444"/>
        </w:rPr>
        <w:t>Nikolaj Scharff</w:t>
      </w:r>
      <w:r w:rsidR="00C0114D" w:rsidRPr="00C0114D">
        <w:t xml:space="preserve"> </w:t>
      </w:r>
      <w:r w:rsidR="00C0114D">
        <w:t>(ODM’s bestyrelsesrepræsentant)</w:t>
      </w:r>
      <w:r w:rsidR="00FA22D6" w:rsidRPr="00FA22D6">
        <w:rPr>
          <w:rFonts w:cstheme="minorHAnsi"/>
          <w:color w:val="444444"/>
        </w:rPr>
        <w:t>, Camilla Jalving, Flemming Just, Kent Olsen, Gertrud Hvidberg Hansen og Mette Løvschal</w:t>
      </w:r>
      <w:r w:rsidR="008D3BD1">
        <w:rPr>
          <w:rFonts w:cstheme="minorHAnsi"/>
          <w:color w:val="444444"/>
        </w:rPr>
        <w:t xml:space="preserve"> </w:t>
      </w:r>
      <w:r w:rsidR="00E544EF" w:rsidRPr="00FA22D6">
        <w:t>har givet tilsagn om at fortsætte</w:t>
      </w:r>
      <w:r w:rsidR="002E1EEA">
        <w:t xml:space="preserve">. </w:t>
      </w:r>
      <w:r w:rsidR="00C55FE9">
        <w:t xml:space="preserve">Lars Højer fra NM har tidligere meddelt at ville deltage. </w:t>
      </w:r>
      <w:r w:rsidR="002E1EEA">
        <w:t>Der arbejdes på at udvide udvalgets medlemskreds (gerne fra et mindre museum).</w:t>
      </w:r>
      <w:r w:rsidR="00C0114D">
        <w:t xml:space="preserve">. </w:t>
      </w:r>
      <w:r w:rsidR="00A2472B">
        <w:t>Næste møde er planlagt til</w:t>
      </w:r>
      <w:r w:rsidR="003B273B">
        <w:t xml:space="preserve"> d. 1.7.</w:t>
      </w:r>
      <w:r w:rsidR="003B273B" w:rsidRPr="003B273B">
        <w:t xml:space="preserve"> </w:t>
      </w:r>
      <w:r w:rsidR="00C55FE9">
        <w:t xml:space="preserve">Her er temaerne: forskertitler, NM’s ide om et råd for anvendt museumsforskning, PURE forskningsregistreringssystem, SLKS forskningspuljer – og ansøgninger til samme. </w:t>
      </w:r>
    </w:p>
    <w:p w14:paraId="3E731C3E" w14:textId="6D8CDD4A" w:rsidR="004D6EF8" w:rsidRPr="004D6EF8" w:rsidRDefault="004D6EF8" w:rsidP="00F32070">
      <w:pPr>
        <w:ind w:right="-142"/>
        <w:rPr>
          <w:i/>
          <w:iCs/>
        </w:rPr>
      </w:pPr>
      <w:r w:rsidRPr="004D6EF8">
        <w:rPr>
          <w:i/>
          <w:iCs/>
        </w:rPr>
        <w:t xml:space="preserve">Beslutning: </w:t>
      </w:r>
      <w:r w:rsidR="00C55FE9">
        <w:t>Fra bestyrelsen er tidligere foreslået Anna Schramm Veilby fra Fuglsang Kunstmuseum til udvalget</w:t>
      </w:r>
      <w:r w:rsidR="0009048B">
        <w:t xml:space="preserve"> – direktøren bringer videre. </w:t>
      </w:r>
      <w:r w:rsidR="00C55FE9">
        <w:t xml:space="preserve">Forskningsudvalgets tema om forskertitler affødte debat om vigtigheden </w:t>
      </w:r>
      <w:r w:rsidR="00C55FE9">
        <w:lastRenderedPageBreak/>
        <w:t xml:space="preserve">i, at </w:t>
      </w:r>
      <w:r w:rsidR="0009048B">
        <w:t xml:space="preserve">bestyrelsen inden længe skal tage en grundig debat af museumsforskning – og evt. indspil til forskningsudvalgets arbejde. </w:t>
      </w:r>
    </w:p>
    <w:p w14:paraId="181F8A91" w14:textId="0A48BF33" w:rsidR="00B9356F" w:rsidRDefault="00B9356F" w:rsidP="00F32070">
      <w:pPr>
        <w:ind w:right="-142"/>
        <w:rPr>
          <w:b/>
        </w:rPr>
      </w:pPr>
    </w:p>
    <w:p w14:paraId="67CFB4EA" w14:textId="49D200E7" w:rsidR="00051C22" w:rsidRPr="00973D7D" w:rsidRDefault="002E1EEA" w:rsidP="00F32070">
      <w:pPr>
        <w:ind w:right="-142"/>
        <w:rPr>
          <w:b/>
        </w:rPr>
      </w:pPr>
      <w:r w:rsidRPr="00973D7D">
        <w:rPr>
          <w:b/>
        </w:rPr>
        <w:t>8</w:t>
      </w:r>
      <w:r w:rsidR="003D07EA" w:rsidRPr="00973D7D">
        <w:rPr>
          <w:b/>
        </w:rPr>
        <w:t xml:space="preserve">. </w:t>
      </w:r>
      <w:r w:rsidR="0079204A" w:rsidRPr="00973D7D">
        <w:rPr>
          <w:b/>
        </w:rPr>
        <w:t xml:space="preserve">Arkæologisk Udvalg (fast punkt) </w:t>
      </w:r>
    </w:p>
    <w:p w14:paraId="648CA4F3" w14:textId="45CED8F1" w:rsidR="00510228" w:rsidRPr="00973D7D" w:rsidRDefault="0079204A" w:rsidP="00F32070">
      <w:pPr>
        <w:outlineLvl w:val="0"/>
      </w:pPr>
      <w:r w:rsidRPr="00973D7D">
        <w:rPr>
          <w:i/>
        </w:rPr>
        <w:t>Baggrund:</w:t>
      </w:r>
      <w:r w:rsidRPr="00973D7D">
        <w:t xml:space="preserve"> </w:t>
      </w:r>
      <w:r w:rsidR="009162CD" w:rsidRPr="00973D7D">
        <w:t>U</w:t>
      </w:r>
      <w:r w:rsidR="004D6EF8" w:rsidRPr="00973D7D">
        <w:t>dvalget</w:t>
      </w:r>
      <w:r w:rsidR="009162CD" w:rsidRPr="00973D7D">
        <w:t xml:space="preserve"> </w:t>
      </w:r>
      <w:r w:rsidR="002E1EEA" w:rsidRPr="00973D7D">
        <w:t xml:space="preserve">har </w:t>
      </w:r>
      <w:r w:rsidR="00973D7D">
        <w:t xml:space="preserve">senest </w:t>
      </w:r>
      <w:r w:rsidR="002E1EEA" w:rsidRPr="00973D7D">
        <w:t>afholdt virtuelt møde</w:t>
      </w:r>
      <w:r w:rsidR="00AB033B" w:rsidRPr="00973D7D">
        <w:t>. F</w:t>
      </w:r>
      <w:r w:rsidR="002E1EEA" w:rsidRPr="00973D7D">
        <w:t xml:space="preserve">ormand for udvalget </w:t>
      </w:r>
      <w:r w:rsidR="008D3BD1" w:rsidRPr="00973D7D">
        <w:rPr>
          <w:rFonts w:cstheme="minorHAnsi"/>
        </w:rPr>
        <w:t>Mads Runge</w:t>
      </w:r>
      <w:r w:rsidR="002E1EEA" w:rsidRPr="00973D7D">
        <w:rPr>
          <w:rFonts w:cstheme="minorHAnsi"/>
        </w:rPr>
        <w:t xml:space="preserve"> (der også er ODM’s valgte medlem i SLKS Arkæologiske Udvalg) </w:t>
      </w:r>
      <w:r w:rsidR="00AB033B" w:rsidRPr="00973D7D">
        <w:rPr>
          <w:rFonts w:cstheme="minorHAnsi"/>
        </w:rPr>
        <w:t xml:space="preserve">og </w:t>
      </w:r>
      <w:r w:rsidR="002E1EEA" w:rsidRPr="00973D7D">
        <w:rPr>
          <w:rFonts w:cstheme="minorHAnsi"/>
        </w:rPr>
        <w:t xml:space="preserve">udvalgsmedlem </w:t>
      </w:r>
      <w:r w:rsidR="008D3BD1" w:rsidRPr="00973D7D">
        <w:rPr>
          <w:rFonts w:cstheme="minorHAnsi"/>
        </w:rPr>
        <w:t xml:space="preserve">Mette Løvschal </w:t>
      </w:r>
      <w:r w:rsidR="002E1EEA" w:rsidRPr="00973D7D">
        <w:rPr>
          <w:rFonts w:cstheme="minorHAnsi"/>
        </w:rPr>
        <w:t xml:space="preserve">har sammen med direktøren i foråret arbejdet på at gøre </w:t>
      </w:r>
      <w:r w:rsidR="00A92162" w:rsidRPr="00973D7D">
        <w:t xml:space="preserve">arbejdet med </w:t>
      </w:r>
      <w:r w:rsidR="002E1EEA" w:rsidRPr="00973D7D">
        <w:t>d</w:t>
      </w:r>
      <w:r w:rsidR="00A92162" w:rsidRPr="00973D7D">
        <w:t xml:space="preserve">et </w:t>
      </w:r>
      <w:r w:rsidR="00AB033B" w:rsidRPr="00973D7D">
        <w:t>gøre</w:t>
      </w:r>
      <w:r w:rsidR="00A92162" w:rsidRPr="00973D7D">
        <w:t xml:space="preserve"> forskningschart</w:t>
      </w:r>
      <w:r w:rsidR="00AB033B" w:rsidRPr="00973D7D">
        <w:t xml:space="preserve">ret </w:t>
      </w:r>
      <w:r w:rsidR="002E1EEA" w:rsidRPr="00973D7D">
        <w:t>færdigt</w:t>
      </w:r>
      <w:r w:rsidR="00011631" w:rsidRPr="00973D7D">
        <w:t>.</w:t>
      </w:r>
      <w:r w:rsidR="002E1EEA" w:rsidRPr="00973D7D">
        <w:t xml:space="preserve"> </w:t>
      </w:r>
      <w:r w:rsidR="00973D7D">
        <w:t xml:space="preserve">Formanden, der er medlem af udvalget, redegjorde for de vide perspektiver for deling af forskningsbaseret vides, som vil </w:t>
      </w:r>
      <w:r w:rsidR="00A2472B" w:rsidRPr="00973D7D">
        <w:t>kunne anvendes indenfor andre forskningsområder</w:t>
      </w:r>
      <w:r w:rsidR="00A92162" w:rsidRPr="00973D7D">
        <w:t>.</w:t>
      </w:r>
      <w:r w:rsidR="00520B0E" w:rsidRPr="00973D7D">
        <w:t xml:space="preserve"> </w:t>
      </w:r>
      <w:r w:rsidR="00973D7D">
        <w:t xml:space="preserve">Udvalgets medlemmer har senest forholdt sig til en bekendtgørelse: ”Høring over udkast til bekendtgørelse om ændringer af underordnet betydning på beskyttede fortidsminder” - som følger op på tidligere ændring af museumsloven.  </w:t>
      </w:r>
    </w:p>
    <w:p w14:paraId="036865C9" w14:textId="7D9FD5E7" w:rsidR="00973D7D" w:rsidRPr="00973D7D" w:rsidRDefault="00A92162" w:rsidP="00F32070">
      <w:pPr>
        <w:ind w:right="-142"/>
      </w:pPr>
      <w:r w:rsidRPr="00A92162">
        <w:rPr>
          <w:i/>
          <w:iCs/>
        </w:rPr>
        <w:t xml:space="preserve">Beslutning: </w:t>
      </w:r>
      <w:r w:rsidR="00973D7D" w:rsidRPr="00973D7D">
        <w:t>Redegørelsen blev taget</w:t>
      </w:r>
      <w:r w:rsidR="00973D7D">
        <w:rPr>
          <w:i/>
          <w:iCs/>
        </w:rPr>
        <w:t xml:space="preserve"> </w:t>
      </w:r>
      <w:r w:rsidR="00973D7D" w:rsidRPr="00973D7D">
        <w:t xml:space="preserve">til efterretning. </w:t>
      </w:r>
    </w:p>
    <w:p w14:paraId="2B4CE49B" w14:textId="57157FD3" w:rsidR="00A92162" w:rsidRDefault="00A92162" w:rsidP="00F32070">
      <w:pPr>
        <w:ind w:right="-142"/>
        <w:rPr>
          <w:i/>
          <w:iCs/>
        </w:rPr>
      </w:pPr>
    </w:p>
    <w:p w14:paraId="5D40B27D" w14:textId="77777777" w:rsidR="00B9356F" w:rsidRPr="00B9356F" w:rsidRDefault="00B9356F" w:rsidP="00F32070">
      <w:pPr>
        <w:ind w:right="-142"/>
      </w:pPr>
    </w:p>
    <w:p w14:paraId="17C3E011" w14:textId="76FD2C99" w:rsidR="009528F5" w:rsidRPr="00B27EC9" w:rsidRDefault="00A2472B" w:rsidP="00F32070">
      <w:pPr>
        <w:ind w:right="-142"/>
        <w:rPr>
          <w:b/>
          <w:bCs/>
        </w:rPr>
      </w:pPr>
      <w:r>
        <w:rPr>
          <w:b/>
          <w:bCs/>
        </w:rPr>
        <w:t>9.</w:t>
      </w:r>
      <w:r w:rsidR="003D07EA">
        <w:rPr>
          <w:b/>
          <w:bCs/>
        </w:rPr>
        <w:t xml:space="preserve"> </w:t>
      </w:r>
      <w:r w:rsidR="009528F5" w:rsidRPr="00B27EC9">
        <w:rPr>
          <w:b/>
          <w:bCs/>
        </w:rPr>
        <w:t>Udvalg vedr. turisme- og oplevelsesøkonomisk strategi (fast punkt</w:t>
      </w:r>
      <w:r w:rsidR="00DF2D43" w:rsidRPr="00B27EC9">
        <w:rPr>
          <w:b/>
          <w:bCs/>
        </w:rPr>
        <w:t>)</w:t>
      </w:r>
    </w:p>
    <w:p w14:paraId="57908D02" w14:textId="7AB45D6D" w:rsidR="00A75FD7" w:rsidRDefault="009528F5" w:rsidP="00F32070">
      <w:pPr>
        <w:contextualSpacing/>
      </w:pPr>
      <w:r w:rsidRPr="00523A6C">
        <w:rPr>
          <w:i/>
        </w:rPr>
        <w:t>Baggrund:</w:t>
      </w:r>
      <w:r w:rsidRPr="00523A6C">
        <w:t xml:space="preserve"> </w:t>
      </w:r>
      <w:r w:rsidR="00DD1381" w:rsidRPr="00510228">
        <w:t xml:space="preserve">Udvalget </w:t>
      </w:r>
      <w:r w:rsidR="00D74F10">
        <w:t xml:space="preserve">har fået ny formand: </w:t>
      </w:r>
      <w:r w:rsidR="00DD1381" w:rsidRPr="00510228">
        <w:t xml:space="preserve">Louise Jacobsen, </w:t>
      </w:r>
      <w:r w:rsidR="00D74F10">
        <w:t>Kbh. Museum</w:t>
      </w:r>
      <w:r w:rsidR="00AB033B">
        <w:t>. I</w:t>
      </w:r>
      <w:r w:rsidR="00D74F10">
        <w:t xml:space="preserve"> stedet for formanden er direktør for Ringkøbing Skjern Museum, Mette Bjerrum med i udvalget, der desuden består af </w:t>
      </w:r>
      <w:r w:rsidR="00DD1381" w:rsidRPr="00510228">
        <w:t>Anne Walther, Ulla Schaltz, Julie Bouchet</w:t>
      </w:r>
      <w:r w:rsidR="00D74F10">
        <w:t xml:space="preserve">, </w:t>
      </w:r>
      <w:r w:rsidR="00510228" w:rsidRPr="00510228">
        <w:t xml:space="preserve">Andreas Bonde Hansen (ekstern)), </w:t>
      </w:r>
      <w:r w:rsidR="00D74F10" w:rsidRPr="00510228">
        <w:t>Brian Wiborg, Lene Høst-Madsen</w:t>
      </w:r>
      <w:r w:rsidR="00D74F10">
        <w:t xml:space="preserve"> og </w:t>
      </w:r>
      <w:r w:rsidR="00D74F10" w:rsidRPr="00510228">
        <w:t>Søren Moesgaard Bjørnsen</w:t>
      </w:r>
      <w:r w:rsidR="00510228" w:rsidRPr="00510228">
        <w:t xml:space="preserve">. </w:t>
      </w:r>
      <w:r w:rsidR="002F2118" w:rsidRPr="00510228">
        <w:t>M</w:t>
      </w:r>
      <w:r w:rsidR="00792F30" w:rsidRPr="00510228">
        <w:t>øde d. 2</w:t>
      </w:r>
      <w:r w:rsidR="00D74F10">
        <w:t>9.4 i Skanderborg</w:t>
      </w:r>
      <w:r w:rsidR="003937D3">
        <w:t xml:space="preserve"> med </w:t>
      </w:r>
      <w:r w:rsidR="00D74F10">
        <w:t xml:space="preserve">fokus på </w:t>
      </w:r>
      <w:r w:rsidR="006557BE" w:rsidRPr="006557BE">
        <w:t>Dansk Kyst- og Naturturisme</w:t>
      </w:r>
      <w:r w:rsidR="003937D3">
        <w:t>,</w:t>
      </w:r>
      <w:r w:rsidR="006557BE" w:rsidRPr="006557BE">
        <w:t xml:space="preserve"> </w:t>
      </w:r>
      <w:r w:rsidR="006557BE">
        <w:t xml:space="preserve">der </w:t>
      </w:r>
      <w:r w:rsidR="00011631" w:rsidRPr="006557BE">
        <w:t>præsentere</w:t>
      </w:r>
      <w:r w:rsidR="00011631">
        <w:t xml:space="preserve">de </w:t>
      </w:r>
      <w:r w:rsidR="00011631" w:rsidRPr="006557BE">
        <w:t>et</w:t>
      </w:r>
      <w:r w:rsidR="00011631">
        <w:t xml:space="preserve"> </w:t>
      </w:r>
      <w:r w:rsidR="00011631" w:rsidRPr="006557BE">
        <w:t>kulturturismeprojekt</w:t>
      </w:r>
      <w:r w:rsidR="006557BE">
        <w:t xml:space="preserve"> med fremvisning af en række </w:t>
      </w:r>
      <w:r w:rsidR="006557BE" w:rsidRPr="006557BE">
        <w:t>nye muligheder for dataopsamling og kundekendskab</w:t>
      </w:r>
      <w:r w:rsidR="006557BE">
        <w:t xml:space="preserve">. Derudover fokus på </w:t>
      </w:r>
      <w:r w:rsidR="00D74F10">
        <w:t xml:space="preserve">udvalgets </w:t>
      </w:r>
      <w:r w:rsidR="00DD1381" w:rsidRPr="00510228">
        <w:t>spørgeskema</w:t>
      </w:r>
      <w:r w:rsidR="00D74F10">
        <w:t xml:space="preserve"> vedr. museernes engagement i turisme-</w:t>
      </w:r>
      <w:r w:rsidR="00DD1381" w:rsidRPr="00510228">
        <w:t>organisationsarbejdet</w:t>
      </w:r>
      <w:r w:rsidR="006557BE">
        <w:t xml:space="preserve"> og et </w:t>
      </w:r>
      <w:r w:rsidR="00D74F10">
        <w:t>kommende turismeseminar</w:t>
      </w:r>
      <w:r w:rsidR="006557BE">
        <w:t xml:space="preserve"> </w:t>
      </w:r>
      <w:r w:rsidR="00011631">
        <w:t xml:space="preserve">d. 26.9, på Jernbanemuseet i Odense, </w:t>
      </w:r>
      <w:r w:rsidR="003937D3">
        <w:t xml:space="preserve">med fokus på kunderejsen </w:t>
      </w:r>
      <w:r w:rsidR="003937D3" w:rsidRPr="006557BE">
        <w:rPr>
          <w:i/>
          <w:iCs/>
        </w:rPr>
        <w:t>før-under-efter</w:t>
      </w:r>
      <w:r w:rsidR="003937D3">
        <w:t xml:space="preserve"> og opsamling af data.</w:t>
      </w:r>
      <w:r w:rsidR="00A75FD7">
        <w:t xml:space="preserve"> </w:t>
      </w:r>
      <w:r w:rsidR="005D6F46">
        <w:t>Julie Bouchet redegjorde for online møde d. 10.6, hvor ønsket om indflydelse på skabelsen af Kulturens Analyseinstitut, arbejdet på at skabe en ensartet turistdefinition</w:t>
      </w:r>
      <w:r w:rsidR="00E87CC4">
        <w:t xml:space="preserve"> – og færdiggørelse af såvel </w:t>
      </w:r>
      <w:r w:rsidR="00E87CC4" w:rsidRPr="00510228">
        <w:t>spørgeskema</w:t>
      </w:r>
      <w:r w:rsidR="00E87CC4">
        <w:t xml:space="preserve"> vedr. museernes engagement i turisme-</w:t>
      </w:r>
      <w:r w:rsidR="00E87CC4" w:rsidRPr="00510228">
        <w:t>organisationsarbejdet</w:t>
      </w:r>
      <w:r w:rsidR="00E87CC4">
        <w:t xml:space="preserve"> og det kommende turismeseminar var til debat. Derudover </w:t>
      </w:r>
      <w:r w:rsidR="005D6F46">
        <w:t xml:space="preserve">meddelte </w:t>
      </w:r>
      <w:r w:rsidR="00E87CC4">
        <w:t xml:space="preserve">Julie Bouchet at </w:t>
      </w:r>
      <w:r w:rsidR="005D6F46">
        <w:t xml:space="preserve">hun inden længe går på barsel– og at </w:t>
      </w:r>
      <w:r w:rsidR="00E87CC4">
        <w:t xml:space="preserve">der bør vælges </w:t>
      </w:r>
      <w:r w:rsidR="005D6F46">
        <w:t>en repræsentant fra bestyrelsen</w:t>
      </w:r>
      <w:r w:rsidR="00E87CC4">
        <w:t xml:space="preserve"> til </w:t>
      </w:r>
      <w:r w:rsidR="00011631">
        <w:t>udvalget</w:t>
      </w:r>
      <w:r w:rsidR="005D6F46">
        <w:t xml:space="preserve">. </w:t>
      </w:r>
    </w:p>
    <w:p w14:paraId="753BD856" w14:textId="088208D3" w:rsidR="00DF2D43" w:rsidRPr="00523A6C" w:rsidRDefault="005D6F46" w:rsidP="00F32070">
      <w:pPr>
        <w:ind w:right="-142"/>
      </w:pPr>
      <w:r w:rsidRPr="00523A6C">
        <w:rPr>
          <w:bCs/>
          <w:i/>
        </w:rPr>
        <w:t>Beslutning:</w:t>
      </w:r>
      <w:r>
        <w:rPr>
          <w:bCs/>
          <w:i/>
        </w:rPr>
        <w:t xml:space="preserve"> </w:t>
      </w:r>
      <w:r w:rsidR="00E87CC4">
        <w:t>Redegørelsen blev taget til efterretning. Søren Bak-Jensen stiller sig til rådighed for at deltage i udvalget. Derudover debatteredes hvem der kan sidde i ODM’s udvalg. Det besluttedes, at det alene kan være medlemmer af ODM – evt. suppleret med videns-institutioner uden kommerciel interesse i museumsdrift, hvilket får indflydelse på turismeudvalgets sammensætning. Søren Bak-Jensen taler med udvalgets formand.</w:t>
      </w:r>
    </w:p>
    <w:p w14:paraId="5E6B88FE" w14:textId="78432635" w:rsidR="00DF2D43" w:rsidRDefault="00DF2D43" w:rsidP="00F32070">
      <w:pPr>
        <w:ind w:right="-142"/>
        <w:rPr>
          <w:bCs/>
          <w:i/>
        </w:rPr>
      </w:pPr>
    </w:p>
    <w:p w14:paraId="76033F1B" w14:textId="34B3C6B8" w:rsidR="003C1943" w:rsidRPr="003C1943" w:rsidRDefault="003937D3" w:rsidP="00F32070">
      <w:pPr>
        <w:ind w:right="-142"/>
        <w:rPr>
          <w:b/>
          <w:bCs/>
          <w:iCs/>
        </w:rPr>
      </w:pPr>
      <w:r>
        <w:rPr>
          <w:b/>
          <w:bCs/>
          <w:iCs/>
        </w:rPr>
        <w:t xml:space="preserve">10. </w:t>
      </w:r>
      <w:r w:rsidR="003C1943" w:rsidRPr="003C1943">
        <w:rPr>
          <w:b/>
          <w:bCs/>
          <w:iCs/>
        </w:rPr>
        <w:t>Dansk Kulturliv</w:t>
      </w:r>
    </w:p>
    <w:p w14:paraId="7598E412" w14:textId="7FA63D74" w:rsidR="003C1943" w:rsidRDefault="003C1943" w:rsidP="00F32070">
      <w:pPr>
        <w:ind w:right="-142"/>
        <w:rPr>
          <w:iCs/>
        </w:rPr>
      </w:pPr>
      <w:r>
        <w:rPr>
          <w:i/>
        </w:rPr>
        <w:t>B</w:t>
      </w:r>
      <w:r w:rsidRPr="00E25E3A">
        <w:rPr>
          <w:i/>
        </w:rPr>
        <w:t>aggrund:</w:t>
      </w:r>
      <w:r>
        <w:rPr>
          <w:iCs/>
        </w:rPr>
        <w:t xml:space="preserve"> 9.5 afholdtes online møde om status og fremtid</w:t>
      </w:r>
      <w:r w:rsidR="003937D3">
        <w:rPr>
          <w:iCs/>
        </w:rPr>
        <w:t xml:space="preserve">sperspektiver </w:t>
      </w:r>
      <w:r>
        <w:rPr>
          <w:iCs/>
        </w:rPr>
        <w:t xml:space="preserve">for Dansk Kulturliv. Flere fra bestyrelsen deltog. I forbindelse med formanden for Dansk Kulturlivs oplæg </w:t>
      </w:r>
      <w:r w:rsidR="00AE5F34">
        <w:rPr>
          <w:iCs/>
        </w:rPr>
        <w:t xml:space="preserve">blev </w:t>
      </w:r>
      <w:r>
        <w:rPr>
          <w:iCs/>
        </w:rPr>
        <w:t xml:space="preserve">Dansk Kulturlivs opgaver såvel som hidtidige opgavevaretagelse rammen for samtalen, hvor de deltagende forpersoner fra 5 af organisationerne alle roste initiativet og de hidtidige resultater. </w:t>
      </w:r>
      <w:r w:rsidR="00AE5F34">
        <w:rPr>
          <w:iCs/>
        </w:rPr>
        <w:t>Pkt. udgik pga. tidnød.</w:t>
      </w:r>
    </w:p>
    <w:p w14:paraId="4D20CAD1" w14:textId="77777777" w:rsidR="003C1943" w:rsidRDefault="003C1943" w:rsidP="00F32070">
      <w:pPr>
        <w:ind w:right="-142"/>
        <w:rPr>
          <w:i/>
        </w:rPr>
      </w:pPr>
    </w:p>
    <w:p w14:paraId="7E118B5D" w14:textId="35A7CF06" w:rsidR="003C1943" w:rsidRPr="003C1943" w:rsidRDefault="003937D3" w:rsidP="00F32070">
      <w:pPr>
        <w:ind w:right="-142"/>
        <w:rPr>
          <w:b/>
          <w:bCs/>
          <w:iCs/>
        </w:rPr>
      </w:pPr>
      <w:r>
        <w:rPr>
          <w:b/>
          <w:bCs/>
          <w:iCs/>
        </w:rPr>
        <w:t xml:space="preserve">11. </w:t>
      </w:r>
      <w:r w:rsidR="003C1943" w:rsidRPr="003C1943">
        <w:rPr>
          <w:b/>
          <w:bCs/>
          <w:iCs/>
        </w:rPr>
        <w:t>Partnerskabsaftale med DR</w:t>
      </w:r>
    </w:p>
    <w:p w14:paraId="021C6E04" w14:textId="4460AB99" w:rsidR="003C1943" w:rsidRPr="008F5BE9" w:rsidRDefault="003C1943" w:rsidP="00F32070">
      <w:pPr>
        <w:ind w:right="-142"/>
        <w:rPr>
          <w:iCs/>
        </w:rPr>
      </w:pPr>
      <w:r>
        <w:rPr>
          <w:i/>
        </w:rPr>
        <w:t xml:space="preserve">Baggrund: </w:t>
      </w:r>
      <w:r>
        <w:rPr>
          <w:iCs/>
        </w:rPr>
        <w:t xml:space="preserve">DR og ODM har gennem længere tid (fra før Covid19) arbejdet på en </w:t>
      </w:r>
      <w:r w:rsidRPr="007739F5">
        <w:rPr>
          <w:iCs/>
        </w:rPr>
        <w:t>partnerskabsaftale</w:t>
      </w:r>
      <w:r>
        <w:rPr>
          <w:iCs/>
        </w:rPr>
        <w:t xml:space="preserve">, hvor museerne og </w:t>
      </w:r>
      <w:r w:rsidRPr="007739F5">
        <w:rPr>
          <w:iCs/>
        </w:rPr>
        <w:t>DR</w:t>
      </w:r>
      <w:r>
        <w:rPr>
          <w:iCs/>
        </w:rPr>
        <w:t xml:space="preserve"> har mulighed for </w:t>
      </w:r>
      <w:r w:rsidR="003937D3">
        <w:rPr>
          <w:iCs/>
        </w:rPr>
        <w:t xml:space="preserve">i god tid </w:t>
      </w:r>
      <w:r>
        <w:rPr>
          <w:iCs/>
        </w:rPr>
        <w:t>at informere om større tiltag, hvor der med fordel kan samarbejdes. Et 1. udkast til rammeaftale med afsæt i 2 årlig</w:t>
      </w:r>
      <w:r w:rsidR="00A75FD7">
        <w:rPr>
          <w:iCs/>
        </w:rPr>
        <w:t>e</w:t>
      </w:r>
      <w:r>
        <w:rPr>
          <w:iCs/>
        </w:rPr>
        <w:t xml:space="preserve"> møder (i både øst- og vest DK) og oplæg om samarbejdets karakter er debatteret, og det er besluttet at afprøve aftalen </w:t>
      </w:r>
      <w:r w:rsidR="003937D3">
        <w:rPr>
          <w:iCs/>
        </w:rPr>
        <w:t xml:space="preserve">med </w:t>
      </w:r>
      <w:r>
        <w:rPr>
          <w:iCs/>
        </w:rPr>
        <w:t xml:space="preserve">afsæt i møder (ultimo juni og primo august) i helt aktuelle samarbejdsrelationer med to museer: Vestsjællands Museum (primært vedr. efterårets store </w:t>
      </w:r>
      <w:r w:rsidR="00A75FD7">
        <w:rPr>
          <w:iCs/>
        </w:rPr>
        <w:t>DR-satsning</w:t>
      </w:r>
      <w:r>
        <w:rPr>
          <w:iCs/>
        </w:rPr>
        <w:t xml:space="preserve"> om Carmen Curlers og Nationalmuseets samarbejde primært vedr. den aktuelle Grønlandssatsning</w:t>
      </w:r>
      <w:r w:rsidR="00AE5F34">
        <w:rPr>
          <w:iCs/>
        </w:rPr>
        <w:t xml:space="preserve"> o.a. tiltag</w:t>
      </w:r>
      <w:r>
        <w:rPr>
          <w:iCs/>
        </w:rPr>
        <w:t xml:space="preserve">. </w:t>
      </w:r>
    </w:p>
    <w:p w14:paraId="0DE92393" w14:textId="3604A308" w:rsidR="004A2ED8" w:rsidRDefault="003C1943" w:rsidP="00F32070">
      <w:pPr>
        <w:ind w:right="-142"/>
        <w:rPr>
          <w:i/>
        </w:rPr>
      </w:pPr>
      <w:r>
        <w:rPr>
          <w:i/>
        </w:rPr>
        <w:t>Beslutning:</w:t>
      </w:r>
      <w:r w:rsidR="004A2ED8" w:rsidRPr="004A2ED8">
        <w:rPr>
          <w:iCs/>
        </w:rPr>
        <w:t xml:space="preserve"> </w:t>
      </w:r>
      <w:r w:rsidR="004A2ED8">
        <w:rPr>
          <w:iCs/>
        </w:rPr>
        <w:t>Direktøren redegjorde for møder d. 27.6 i Holbæk og 10.8 på NM. Anni Mogensen refererede kort til nogle af de tiltag, hvor DR og NM har arbejdet på fælles projekter – og med plads til forbedring af samarbejdet. Endvidere blev der fremsat ønske om at inddrage DR’s prissætning for ydelser i samtalen om partnerskab. Herefter blev redegørelsen taget til efterretning.</w:t>
      </w:r>
    </w:p>
    <w:p w14:paraId="224DD9B0" w14:textId="44066E35" w:rsidR="003C1943" w:rsidRDefault="003C1943" w:rsidP="00F32070">
      <w:pPr>
        <w:ind w:right="-142"/>
        <w:rPr>
          <w:i/>
        </w:rPr>
      </w:pPr>
    </w:p>
    <w:p w14:paraId="3813F319" w14:textId="2586A357" w:rsidR="003C1943" w:rsidRDefault="003C1943" w:rsidP="00F32070">
      <w:pPr>
        <w:ind w:right="-142"/>
        <w:rPr>
          <w:bCs/>
          <w:i/>
        </w:rPr>
      </w:pPr>
    </w:p>
    <w:p w14:paraId="39350F48" w14:textId="2DBD637B" w:rsidR="003C1943" w:rsidRPr="003C1943" w:rsidRDefault="003937D3" w:rsidP="00F32070">
      <w:pPr>
        <w:ind w:right="-142"/>
        <w:rPr>
          <w:b/>
          <w:iCs/>
        </w:rPr>
      </w:pPr>
      <w:r>
        <w:rPr>
          <w:b/>
          <w:iCs/>
        </w:rPr>
        <w:t xml:space="preserve">12. </w:t>
      </w:r>
      <w:r w:rsidR="003C1943" w:rsidRPr="003C1943">
        <w:rPr>
          <w:b/>
          <w:iCs/>
        </w:rPr>
        <w:t>PURE</w:t>
      </w:r>
      <w:r w:rsidR="003C1943">
        <w:rPr>
          <w:b/>
          <w:iCs/>
        </w:rPr>
        <w:t xml:space="preserve">. </w:t>
      </w:r>
    </w:p>
    <w:p w14:paraId="27C9AAEE" w14:textId="16BD44FC" w:rsidR="008F7984" w:rsidRPr="008F7984" w:rsidRDefault="008F7984" w:rsidP="00F32070">
      <w:pPr>
        <w:ind w:right="-142"/>
        <w:rPr>
          <w:bCs/>
          <w:iCs/>
        </w:rPr>
      </w:pPr>
      <w:r w:rsidRPr="008F7984">
        <w:rPr>
          <w:bCs/>
          <w:i/>
        </w:rPr>
        <w:t xml:space="preserve">Baggrund: </w:t>
      </w:r>
      <w:r w:rsidRPr="008F7984">
        <w:rPr>
          <w:color w:val="0A0A0A"/>
          <w:shd w:val="clear" w:color="auto" w:fill="FEFEFE"/>
        </w:rPr>
        <w:t>ODM har en plads i styregruppen ved</w:t>
      </w:r>
      <w:r w:rsidR="00734242">
        <w:rPr>
          <w:color w:val="0A0A0A"/>
          <w:shd w:val="clear" w:color="auto" w:fill="FEFEFE"/>
        </w:rPr>
        <w:t>r. P</w:t>
      </w:r>
      <w:r w:rsidRPr="008F7984">
        <w:rPr>
          <w:color w:val="0A0A0A"/>
          <w:shd w:val="clear" w:color="auto" w:fill="FEFEFE"/>
        </w:rPr>
        <w:t xml:space="preserve">URE - der er en forskningsdatabase, som bruges til at indsamle, vedligeholde og synliggøre </w:t>
      </w:r>
      <w:r w:rsidR="00734242">
        <w:rPr>
          <w:color w:val="0A0A0A"/>
          <w:shd w:val="clear" w:color="auto" w:fill="FEFEFE"/>
        </w:rPr>
        <w:t xml:space="preserve">forskning, </w:t>
      </w:r>
      <w:r w:rsidRPr="008F7984">
        <w:rPr>
          <w:color w:val="0A0A0A"/>
          <w:shd w:val="clear" w:color="auto" w:fill="FEFEFE"/>
        </w:rPr>
        <w:t>publikationer og andre aktiviteter blandt (museernes) forskere. ODM har i en længere periode arbejdet for at PURE blev museernes m</w:t>
      </w:r>
      <w:r w:rsidR="00734242">
        <w:rPr>
          <w:color w:val="0A0A0A"/>
          <w:shd w:val="clear" w:color="auto" w:fill="FEFEFE"/>
        </w:rPr>
        <w:t>å</w:t>
      </w:r>
      <w:r w:rsidRPr="008F7984">
        <w:rPr>
          <w:color w:val="0A0A0A"/>
          <w:shd w:val="clear" w:color="auto" w:fill="FEFEFE"/>
        </w:rPr>
        <w:t xml:space="preserve">de at indberette forskning til SLKS. </w:t>
      </w:r>
      <w:r>
        <w:rPr>
          <w:color w:val="0A0A0A"/>
          <w:shd w:val="clear" w:color="auto" w:fill="FEFEFE"/>
        </w:rPr>
        <w:t xml:space="preserve">Tidligere var posten varetaget af </w:t>
      </w:r>
      <w:r w:rsidR="00A75FD7">
        <w:rPr>
          <w:color w:val="0A0A0A"/>
          <w:shd w:val="clear" w:color="auto" w:fill="FEFEFE"/>
        </w:rPr>
        <w:t xml:space="preserve">(formand) </w:t>
      </w:r>
      <w:r>
        <w:rPr>
          <w:color w:val="0A0A0A"/>
          <w:shd w:val="clear" w:color="auto" w:fill="FEFEFE"/>
        </w:rPr>
        <w:t>Flemming Just.</w:t>
      </w:r>
      <w:r w:rsidR="004A2ED8">
        <w:rPr>
          <w:color w:val="0A0A0A"/>
          <w:shd w:val="clear" w:color="auto" w:fill="FEFEFE"/>
        </w:rPr>
        <w:t xml:space="preserve"> Der skal således findes et nyt medlem til </w:t>
      </w:r>
      <w:r w:rsidR="00A75FD7">
        <w:rPr>
          <w:color w:val="0A0A0A"/>
          <w:shd w:val="clear" w:color="auto" w:fill="FEFEFE"/>
        </w:rPr>
        <w:t>styregruppen</w:t>
      </w:r>
      <w:r w:rsidR="004A2ED8">
        <w:rPr>
          <w:color w:val="0A0A0A"/>
          <w:shd w:val="clear" w:color="auto" w:fill="FEFEFE"/>
        </w:rPr>
        <w:t>,</w:t>
      </w:r>
      <w:r w:rsidR="00A75FD7">
        <w:rPr>
          <w:color w:val="0A0A0A"/>
          <w:shd w:val="clear" w:color="auto" w:fill="FEFEFE"/>
        </w:rPr>
        <w:t xml:space="preserve"> der mødes ca. en gang halvårligt (på det Kongelige Bibliotek der driver databasen)</w:t>
      </w:r>
      <w:r w:rsidR="004A2ED8">
        <w:rPr>
          <w:color w:val="0A0A0A"/>
          <w:shd w:val="clear" w:color="auto" w:fill="FEFEFE"/>
        </w:rPr>
        <w:t xml:space="preserve">. Det blev fra formandskabet indstillet, at der findes en </w:t>
      </w:r>
      <w:r w:rsidR="00A75FD7">
        <w:rPr>
          <w:color w:val="0A0A0A"/>
          <w:shd w:val="clear" w:color="auto" w:fill="FEFEFE"/>
        </w:rPr>
        <w:t xml:space="preserve">repræsentant for Forskningsudvalget </w:t>
      </w:r>
      <w:r w:rsidR="004A2ED8">
        <w:rPr>
          <w:color w:val="0A0A0A"/>
          <w:shd w:val="clear" w:color="auto" w:fill="FEFEFE"/>
        </w:rPr>
        <w:t xml:space="preserve">der kan </w:t>
      </w:r>
      <w:r w:rsidR="00A75FD7">
        <w:rPr>
          <w:color w:val="0A0A0A"/>
          <w:shd w:val="clear" w:color="auto" w:fill="FEFEFE"/>
        </w:rPr>
        <w:t>repræsentere ODM</w:t>
      </w:r>
      <w:r w:rsidR="004A2ED8">
        <w:rPr>
          <w:color w:val="0A0A0A"/>
          <w:shd w:val="clear" w:color="auto" w:fill="FEFEFE"/>
        </w:rPr>
        <w:t xml:space="preserve"> i udvalget</w:t>
      </w:r>
      <w:r w:rsidR="00A75FD7">
        <w:rPr>
          <w:bCs/>
          <w:iCs/>
        </w:rPr>
        <w:t>.</w:t>
      </w:r>
      <w:r w:rsidRPr="008F7984">
        <w:rPr>
          <w:bCs/>
          <w:iCs/>
        </w:rPr>
        <w:t xml:space="preserve">  </w:t>
      </w:r>
    </w:p>
    <w:p w14:paraId="3DD78526" w14:textId="53F9B6E8" w:rsidR="008F7984" w:rsidRPr="004A2ED8" w:rsidRDefault="008F7984" w:rsidP="00F32070">
      <w:pPr>
        <w:ind w:right="-142"/>
        <w:rPr>
          <w:bCs/>
          <w:iCs/>
        </w:rPr>
      </w:pPr>
      <w:r>
        <w:rPr>
          <w:bCs/>
          <w:i/>
        </w:rPr>
        <w:t xml:space="preserve">Beslutning: </w:t>
      </w:r>
      <w:r w:rsidR="004A2ED8">
        <w:rPr>
          <w:bCs/>
          <w:iCs/>
        </w:rPr>
        <w:t>R</w:t>
      </w:r>
      <w:r w:rsidR="004A2ED8" w:rsidRPr="004A2ED8">
        <w:rPr>
          <w:bCs/>
          <w:iCs/>
        </w:rPr>
        <w:t>edegørelsen blev taget til efterretning – og med det ønske, at der findes en repræsentant i forskningsudvalget til posten</w:t>
      </w:r>
      <w:r w:rsidR="004A2ED8">
        <w:rPr>
          <w:bCs/>
          <w:iCs/>
        </w:rPr>
        <w:t xml:space="preserve"> i PURE.</w:t>
      </w:r>
      <w:r w:rsidR="004A2ED8" w:rsidRPr="004A2ED8">
        <w:rPr>
          <w:bCs/>
          <w:iCs/>
        </w:rPr>
        <w:t xml:space="preserve"> </w:t>
      </w:r>
    </w:p>
    <w:p w14:paraId="44BC66F8" w14:textId="0AC71D53" w:rsidR="001309A7" w:rsidRPr="004A2ED8" w:rsidRDefault="001309A7" w:rsidP="00F32070">
      <w:pPr>
        <w:ind w:right="-142"/>
        <w:rPr>
          <w:bCs/>
          <w:iCs/>
        </w:rPr>
      </w:pPr>
    </w:p>
    <w:p w14:paraId="762BF16F" w14:textId="439806A0" w:rsidR="001309A7" w:rsidRPr="001309A7" w:rsidRDefault="00734242" w:rsidP="00F32070">
      <w:pPr>
        <w:ind w:right="-142"/>
        <w:rPr>
          <w:b/>
          <w:bCs/>
          <w:iCs/>
        </w:rPr>
      </w:pPr>
      <w:r>
        <w:rPr>
          <w:b/>
          <w:bCs/>
          <w:iCs/>
        </w:rPr>
        <w:t xml:space="preserve">13. </w:t>
      </w:r>
      <w:r w:rsidR="001309A7" w:rsidRPr="001309A7">
        <w:rPr>
          <w:b/>
          <w:bCs/>
          <w:iCs/>
        </w:rPr>
        <w:t>NEMO konference 9.-11.10 i Loulé, Portugal</w:t>
      </w:r>
    </w:p>
    <w:p w14:paraId="0EDA2A6F" w14:textId="30090984" w:rsidR="001309A7" w:rsidRPr="00850C23" w:rsidRDefault="001309A7" w:rsidP="00F32070">
      <w:pPr>
        <w:ind w:right="-142"/>
        <w:rPr>
          <w:iCs/>
          <w:color w:val="FF0000"/>
        </w:rPr>
      </w:pPr>
      <w:r w:rsidRPr="00850C23">
        <w:rPr>
          <w:i/>
        </w:rPr>
        <w:t>Baggrund:</w:t>
      </w:r>
      <w:r w:rsidRPr="00850C23">
        <w:rPr>
          <w:iCs/>
        </w:rPr>
        <w:t xml:space="preserve"> ODM deltager m</w:t>
      </w:r>
      <w:r>
        <w:rPr>
          <w:iCs/>
        </w:rPr>
        <w:t xml:space="preserve">ed op til tre deltagere – herunder to fra bestyrelsen i i NEMO’s årskonference. I år er overskriften: </w:t>
      </w:r>
      <w:r w:rsidRPr="001309A7">
        <w:rPr>
          <w:iCs/>
        </w:rPr>
        <w:t xml:space="preserve">Innovation begins within – resilient museums in time of disruptions. </w:t>
      </w:r>
    </w:p>
    <w:p w14:paraId="6242482C" w14:textId="435AFC12" w:rsidR="001309A7" w:rsidRPr="00DD2C71" w:rsidRDefault="001309A7" w:rsidP="00F32070">
      <w:pPr>
        <w:ind w:right="-142"/>
        <w:rPr>
          <w:iCs/>
        </w:rPr>
      </w:pPr>
      <w:r w:rsidRPr="00511FEB">
        <w:rPr>
          <w:i/>
        </w:rPr>
        <w:t xml:space="preserve">Beslutning: </w:t>
      </w:r>
      <w:r w:rsidR="00DD2C71" w:rsidRPr="00DD2C71">
        <w:rPr>
          <w:iCs/>
        </w:rPr>
        <w:t xml:space="preserve">Formanden og Anni Mogensen meddelte interesse for at ville deltage i konferencen. Endelig tilmelding i august. </w:t>
      </w:r>
    </w:p>
    <w:p w14:paraId="4D599420" w14:textId="77777777" w:rsidR="008F7984" w:rsidRDefault="008F7984" w:rsidP="00F32070">
      <w:pPr>
        <w:ind w:right="-142"/>
        <w:rPr>
          <w:bCs/>
          <w:i/>
        </w:rPr>
      </w:pPr>
    </w:p>
    <w:p w14:paraId="548F5580" w14:textId="7C3A2F32" w:rsidR="00A2472B" w:rsidRDefault="00A2472B" w:rsidP="00F32070">
      <w:pPr>
        <w:ind w:right="-142"/>
        <w:rPr>
          <w:b/>
          <w:iCs/>
        </w:rPr>
      </w:pPr>
      <w:r w:rsidRPr="00A2472B">
        <w:rPr>
          <w:b/>
          <w:iCs/>
        </w:rPr>
        <w:t>1</w:t>
      </w:r>
      <w:r w:rsidR="00734242">
        <w:rPr>
          <w:b/>
          <w:iCs/>
        </w:rPr>
        <w:t>4</w:t>
      </w:r>
      <w:r w:rsidRPr="00A2472B">
        <w:rPr>
          <w:b/>
          <w:iCs/>
        </w:rPr>
        <w:t xml:space="preserve">. </w:t>
      </w:r>
      <w:r w:rsidR="004F1117">
        <w:rPr>
          <w:b/>
          <w:iCs/>
        </w:rPr>
        <w:t>Folkemødet d. 16.-19.6 – og Kulturmødet d. 24.-27.8</w:t>
      </w:r>
    </w:p>
    <w:p w14:paraId="674F54CF" w14:textId="711ADE63" w:rsidR="00DB2E66" w:rsidRDefault="004F1117" w:rsidP="00F32070">
      <w:pPr>
        <w:ind w:right="-142"/>
        <w:rPr>
          <w:bCs/>
          <w:iCs/>
        </w:rPr>
      </w:pPr>
      <w:r w:rsidRPr="004F1117">
        <w:rPr>
          <w:bCs/>
          <w:i/>
        </w:rPr>
        <w:t>Baggrund:</w:t>
      </w:r>
      <w:r>
        <w:rPr>
          <w:bCs/>
          <w:i/>
        </w:rPr>
        <w:t xml:space="preserve"> </w:t>
      </w:r>
      <w:r w:rsidRPr="004F1117">
        <w:rPr>
          <w:bCs/>
          <w:iCs/>
        </w:rPr>
        <w:t xml:space="preserve">Jens Refslund og sekretariatet repræsenterede ODM på Folkemødet. </w:t>
      </w:r>
      <w:r w:rsidR="00DD2C71">
        <w:rPr>
          <w:bCs/>
          <w:iCs/>
        </w:rPr>
        <w:t xml:space="preserve">Refslund redegjorde for sine iagttagelser som ny på Folkemødet – og hæftede sig ved at det er svært at holde fokus i det store </w:t>
      </w:r>
      <w:r w:rsidR="00E41442">
        <w:rPr>
          <w:bCs/>
          <w:iCs/>
        </w:rPr>
        <w:t>debat</w:t>
      </w:r>
      <w:r w:rsidR="00DD2C71">
        <w:rPr>
          <w:bCs/>
          <w:iCs/>
        </w:rPr>
        <w:t xml:space="preserve">møde, men at man </w:t>
      </w:r>
      <w:r w:rsidR="00DB2E66">
        <w:rPr>
          <w:bCs/>
          <w:iCs/>
        </w:rPr>
        <w:t>”</w:t>
      </w:r>
      <w:r w:rsidR="00DD2C71">
        <w:rPr>
          <w:bCs/>
          <w:iCs/>
        </w:rPr>
        <w:t>må plukke</w:t>
      </w:r>
      <w:r w:rsidR="00DB2E66">
        <w:rPr>
          <w:bCs/>
          <w:iCs/>
        </w:rPr>
        <w:t>”</w:t>
      </w:r>
      <w:r w:rsidR="00DD2C71">
        <w:rPr>
          <w:bCs/>
          <w:iCs/>
        </w:rPr>
        <w:t xml:space="preserve"> i debatter og holdninger samt </w:t>
      </w:r>
      <w:r w:rsidR="00DB2E66">
        <w:rPr>
          <w:bCs/>
          <w:iCs/>
        </w:rPr>
        <w:t xml:space="preserve">ved </w:t>
      </w:r>
      <w:r w:rsidR="00DD2C71">
        <w:rPr>
          <w:bCs/>
          <w:iCs/>
        </w:rPr>
        <w:t>fællesskabet i Dansk Kulturliv og blandt ODM’s udvalgte til mødet.</w:t>
      </w:r>
      <w:r w:rsidRPr="004F1117">
        <w:rPr>
          <w:bCs/>
          <w:iCs/>
        </w:rPr>
        <w:t xml:space="preserve"> </w:t>
      </w:r>
      <w:r w:rsidR="00E41442">
        <w:rPr>
          <w:bCs/>
          <w:iCs/>
        </w:rPr>
        <w:t xml:space="preserve">Fællesskabet i Dansk Kulturliv kan klart udvikles de kommende år. </w:t>
      </w:r>
      <w:r w:rsidRPr="004F1117">
        <w:rPr>
          <w:bCs/>
          <w:iCs/>
        </w:rPr>
        <w:t>Til Kulturmødet på Mors er ODM også til stede, både sammen med Midtjyske Museer og Region Nord</w:t>
      </w:r>
      <w:r w:rsidR="00A75FD7">
        <w:rPr>
          <w:bCs/>
          <w:iCs/>
        </w:rPr>
        <w:t xml:space="preserve"> – og med Dansk Kulturliv</w:t>
      </w:r>
      <w:r w:rsidRPr="004F1117">
        <w:rPr>
          <w:bCs/>
          <w:iCs/>
        </w:rPr>
        <w:t xml:space="preserve"> </w:t>
      </w:r>
      <w:r w:rsidR="00A75FD7">
        <w:rPr>
          <w:bCs/>
          <w:iCs/>
        </w:rPr>
        <w:t xml:space="preserve">- </w:t>
      </w:r>
      <w:r w:rsidRPr="004F1117">
        <w:rPr>
          <w:bCs/>
          <w:iCs/>
        </w:rPr>
        <w:t xml:space="preserve">der </w:t>
      </w:r>
      <w:r w:rsidR="00E41442">
        <w:rPr>
          <w:bCs/>
          <w:iCs/>
        </w:rPr>
        <w:t xml:space="preserve">begge </w:t>
      </w:r>
      <w:r w:rsidRPr="004F1117">
        <w:rPr>
          <w:bCs/>
          <w:iCs/>
        </w:rPr>
        <w:t xml:space="preserve">har lavet et ambitiøst program. </w:t>
      </w:r>
      <w:r w:rsidR="00DB2E66">
        <w:rPr>
          <w:bCs/>
          <w:iCs/>
        </w:rPr>
        <w:t xml:space="preserve">Her er ODM’s bestyrelse også velkommen til at deltage. </w:t>
      </w:r>
    </w:p>
    <w:p w14:paraId="0B94A95D" w14:textId="03F70CDD" w:rsidR="00DB2E66" w:rsidRPr="004F1117" w:rsidRDefault="00DB2E66" w:rsidP="00F32070">
      <w:pPr>
        <w:ind w:right="-142"/>
        <w:rPr>
          <w:bCs/>
          <w:iCs/>
        </w:rPr>
      </w:pPr>
      <w:r w:rsidRPr="00DB2E66">
        <w:rPr>
          <w:bCs/>
          <w:i/>
        </w:rPr>
        <w:t>Beslutning:</w:t>
      </w:r>
      <w:r>
        <w:rPr>
          <w:bCs/>
          <w:iCs/>
        </w:rPr>
        <w:t xml:space="preserve"> Foreløbig vides det, at sekretariatet er til stede – og at Berit Anne Larsen deltager. Sekretariatet spørger ud i beg. af august om flere vil med. </w:t>
      </w:r>
    </w:p>
    <w:p w14:paraId="7EA4D9BA" w14:textId="61320483" w:rsidR="00DB2E66" w:rsidRDefault="00DB2E66" w:rsidP="00F32070">
      <w:pPr>
        <w:ind w:right="-142"/>
        <w:rPr>
          <w:bCs/>
          <w:iCs/>
        </w:rPr>
      </w:pPr>
    </w:p>
    <w:p w14:paraId="663F1E4D" w14:textId="2426200E" w:rsidR="003C77C1" w:rsidRDefault="004E5F06" w:rsidP="00F32070">
      <w:pPr>
        <w:ind w:right="-142"/>
        <w:rPr>
          <w:b/>
          <w:bCs/>
        </w:rPr>
      </w:pPr>
      <w:r>
        <w:rPr>
          <w:b/>
          <w:bCs/>
        </w:rPr>
        <w:t>1</w:t>
      </w:r>
      <w:r w:rsidR="00734242">
        <w:rPr>
          <w:b/>
          <w:bCs/>
        </w:rPr>
        <w:t>5</w:t>
      </w:r>
      <w:r w:rsidR="0022413C">
        <w:rPr>
          <w:b/>
          <w:bCs/>
        </w:rPr>
        <w:t>.</w:t>
      </w:r>
      <w:r w:rsidR="003D07EA" w:rsidRPr="00DE6218">
        <w:rPr>
          <w:b/>
          <w:bCs/>
        </w:rPr>
        <w:t xml:space="preserve"> </w:t>
      </w:r>
      <w:r w:rsidR="003C77C1" w:rsidRPr="00DE6218">
        <w:rPr>
          <w:b/>
          <w:bCs/>
        </w:rPr>
        <w:t xml:space="preserve">Kalender </w:t>
      </w:r>
      <w:r w:rsidR="009227A9">
        <w:rPr>
          <w:b/>
          <w:bCs/>
        </w:rPr>
        <w:t>2022</w:t>
      </w:r>
      <w:r w:rsidR="00751E37" w:rsidRPr="00DE6218">
        <w:rPr>
          <w:b/>
          <w:bCs/>
        </w:rPr>
        <w:t xml:space="preserve"> </w:t>
      </w:r>
      <w:r w:rsidR="00EC70A1" w:rsidRPr="00DE6218">
        <w:rPr>
          <w:b/>
          <w:bCs/>
        </w:rPr>
        <w:t xml:space="preserve"> </w:t>
      </w:r>
    </w:p>
    <w:p w14:paraId="611E3357" w14:textId="1DBF31FA" w:rsidR="004E5F06" w:rsidRDefault="00811815" w:rsidP="00F32070">
      <w:pPr>
        <w:ind w:right="-142"/>
      </w:pPr>
      <w:r>
        <w:t>Beslutning: Direktøren sendes Outlook - kalenderinvitation til bestyrelsens kommende møder og arrangementer</w:t>
      </w:r>
    </w:p>
    <w:p w14:paraId="16EF9D4A" w14:textId="77777777" w:rsidR="00811815" w:rsidRDefault="00811815" w:rsidP="00F32070">
      <w:pPr>
        <w:ind w:right="-142"/>
        <w:rPr>
          <w:b/>
          <w:bCs/>
        </w:rPr>
      </w:pPr>
    </w:p>
    <w:p w14:paraId="17AB64F6" w14:textId="4EC28185" w:rsidR="008A17AB" w:rsidRDefault="003D07EA" w:rsidP="00F32070">
      <w:pPr>
        <w:ind w:right="-142"/>
        <w:rPr>
          <w:b/>
          <w:bCs/>
        </w:rPr>
      </w:pPr>
      <w:r>
        <w:rPr>
          <w:b/>
          <w:bCs/>
        </w:rPr>
        <w:t>1</w:t>
      </w:r>
      <w:r w:rsidR="00734242">
        <w:rPr>
          <w:b/>
          <w:bCs/>
        </w:rPr>
        <w:t>6</w:t>
      </w:r>
      <w:r>
        <w:rPr>
          <w:b/>
          <w:bCs/>
        </w:rPr>
        <w:t xml:space="preserve">. </w:t>
      </w:r>
      <w:r w:rsidR="008A17AB" w:rsidRPr="008A17AB">
        <w:rPr>
          <w:b/>
          <w:bCs/>
        </w:rPr>
        <w:t xml:space="preserve">Evt. </w:t>
      </w:r>
    </w:p>
    <w:p w14:paraId="6CEB86A3" w14:textId="473D3DA3" w:rsidR="00EE20AB" w:rsidRDefault="00E41442" w:rsidP="00F32070">
      <w:pPr>
        <w:ind w:right="-142"/>
      </w:pPr>
      <w:r>
        <w:t xml:space="preserve">a. </w:t>
      </w:r>
      <w:r w:rsidR="00811815">
        <w:t>Søren Bak-Jensen foreslog, den knappe tid i betra</w:t>
      </w:r>
      <w:r>
        <w:t>gtn</w:t>
      </w:r>
      <w:r w:rsidR="00811815">
        <w:t xml:space="preserve">ing, at orienteringspunkter på dagsordenen lægges i separat bilag – og dermed ikke belaster den mere holdningsprægede del af dagsordenen. </w:t>
      </w:r>
      <w:r>
        <w:t xml:space="preserve">Bestyrelsen bifaldt ideen, og der vil fra næste indkaldelse blive eksperimenteret med dagsordenen. </w:t>
      </w:r>
    </w:p>
    <w:p w14:paraId="6FE8C51F" w14:textId="0DBA7514" w:rsidR="00E41442" w:rsidRDefault="00E41442" w:rsidP="00F32070">
      <w:pPr>
        <w:ind w:right="-142"/>
      </w:pPr>
    </w:p>
    <w:p w14:paraId="452A341E" w14:textId="4CA17577" w:rsidR="00E41442" w:rsidRDefault="00E41442" w:rsidP="00F32070">
      <w:pPr>
        <w:ind w:right="-142"/>
      </w:pPr>
      <w:r>
        <w:t xml:space="preserve">b. Direktøren redegjorde for invitation til d. 1.9 hvor Udenrigsministeriet og Kulturministeriet har indkaldt til møde om Danmarks internationale kultursamarbejde – under de tre temaer: bæredygtighed, tech. og den demokratiske samtale og land og by. Det besluttes senere hvem fra bestyrelsen der kan deltage. </w:t>
      </w:r>
    </w:p>
    <w:p w14:paraId="32D4D611" w14:textId="77777777" w:rsidR="00D67F6B" w:rsidRDefault="00D67F6B" w:rsidP="00F32070">
      <w:pPr>
        <w:ind w:right="-142"/>
      </w:pPr>
    </w:p>
    <w:p w14:paraId="55F709D8" w14:textId="77777777" w:rsidR="00E41442" w:rsidRDefault="00E41442" w:rsidP="00F32070">
      <w:pPr>
        <w:ind w:right="-142"/>
      </w:pPr>
    </w:p>
    <w:p w14:paraId="4B598FE0" w14:textId="77777777" w:rsidR="00E41442" w:rsidRDefault="00E41442" w:rsidP="00F32070">
      <w:pPr>
        <w:ind w:right="-142"/>
      </w:pPr>
    </w:p>
    <w:p w14:paraId="3517DDE9" w14:textId="014190B8" w:rsidR="00E4351C" w:rsidRPr="00E4351C" w:rsidRDefault="00E4351C" w:rsidP="00F32070">
      <w:pPr>
        <w:ind w:right="-142"/>
      </w:pPr>
      <w:r w:rsidRPr="00E4351C">
        <w:t xml:space="preserve">Med venlig hilsen </w:t>
      </w:r>
    </w:p>
    <w:p w14:paraId="21BAE1AB" w14:textId="77777777" w:rsidR="00D31B33" w:rsidRDefault="00D31B33" w:rsidP="00F32070">
      <w:pPr>
        <w:ind w:right="-142"/>
      </w:pPr>
    </w:p>
    <w:p w14:paraId="076A77FF" w14:textId="2C49AE92" w:rsidR="00E4351C" w:rsidRDefault="00E4351C" w:rsidP="00F32070">
      <w:pPr>
        <w:ind w:right="-142"/>
      </w:pPr>
      <w:r w:rsidRPr="00E4351C">
        <w:t>Nils M. Jensen</w:t>
      </w:r>
    </w:p>
    <w:p w14:paraId="7E1F7C8D" w14:textId="77777777" w:rsidR="00D6091F" w:rsidRDefault="00D6091F" w:rsidP="00F32070">
      <w:pPr>
        <w:ind w:right="-142"/>
      </w:pPr>
      <w:r>
        <w:t> </w:t>
      </w:r>
    </w:p>
    <w:p w14:paraId="2E621F25" w14:textId="77777777" w:rsidR="00D6091F" w:rsidRPr="00E4351C" w:rsidRDefault="00D6091F" w:rsidP="00F32070">
      <w:pPr>
        <w:ind w:right="-142"/>
      </w:pPr>
    </w:p>
    <w:sectPr w:rsidR="00D6091F" w:rsidRPr="00E4351C" w:rsidSect="00EE20AB">
      <w:headerReference w:type="default" r:id="rId11"/>
      <w:footerReference w:type="default" r:id="rId12"/>
      <w:headerReference w:type="first" r:id="rId13"/>
      <w:footerReference w:type="first" r:id="rId14"/>
      <w:pgSz w:w="11906" w:h="16838" w:code="9"/>
      <w:pgMar w:top="1701" w:right="1418" w:bottom="1134" w:left="1418" w:header="89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BC41" w14:textId="77777777" w:rsidR="00912A0C" w:rsidRDefault="00912A0C" w:rsidP="00461499">
      <w:pPr>
        <w:spacing w:line="240" w:lineRule="auto"/>
      </w:pPr>
      <w:r>
        <w:separator/>
      </w:r>
    </w:p>
  </w:endnote>
  <w:endnote w:type="continuationSeparator" w:id="0">
    <w:p w14:paraId="33030930" w14:textId="77777777" w:rsidR="00912A0C" w:rsidRDefault="00912A0C" w:rsidP="004614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1E0" w:firstRow="1" w:lastRow="1" w:firstColumn="1" w:lastColumn="1" w:noHBand="0" w:noVBand="0"/>
    </w:tblPr>
    <w:tblGrid>
      <w:gridCol w:w="8217"/>
      <w:gridCol w:w="1422"/>
    </w:tblGrid>
    <w:tr w:rsidR="00492EC4" w14:paraId="677EFD97" w14:textId="77777777">
      <w:tc>
        <w:tcPr>
          <w:tcW w:w="8217" w:type="dxa"/>
        </w:tcPr>
        <w:p w14:paraId="05FE67A5" w14:textId="77777777" w:rsidR="00492EC4" w:rsidRDefault="00492EC4" w:rsidP="00D45E16">
          <w:pPr>
            <w:pStyle w:val="Sidefod"/>
            <w:tabs>
              <w:tab w:val="clear" w:pos="8222"/>
            </w:tabs>
          </w:pPr>
        </w:p>
      </w:tc>
      <w:tc>
        <w:tcPr>
          <w:tcW w:w="1422" w:type="dxa"/>
        </w:tcPr>
        <w:p w14:paraId="0BDAE48F" w14:textId="77777777" w:rsidR="00492EC4" w:rsidRDefault="00492EC4" w:rsidP="00D45E16">
          <w:pPr>
            <w:pStyle w:val="Sidefod"/>
            <w:ind w:right="-2150"/>
          </w:pPr>
          <w:r>
            <w:fldChar w:fldCharType="begin"/>
          </w:r>
          <w:r>
            <w:instrText xml:space="preserve"> Page </w:instrText>
          </w:r>
          <w:r>
            <w:fldChar w:fldCharType="separate"/>
          </w:r>
          <w:r>
            <w:rPr>
              <w:noProof/>
            </w:rPr>
            <w:t>6</w:t>
          </w:r>
          <w:r>
            <w:rPr>
              <w:noProof/>
            </w:rPr>
            <w:fldChar w:fldCharType="end"/>
          </w:r>
          <w:r>
            <w:t>/</w:t>
          </w:r>
          <w:r>
            <w:rPr>
              <w:noProof/>
            </w:rPr>
            <w:fldChar w:fldCharType="begin"/>
          </w:r>
          <w:r>
            <w:rPr>
              <w:noProof/>
            </w:rPr>
            <w:instrText xml:space="preserve"> NumPages </w:instrText>
          </w:r>
          <w:r>
            <w:rPr>
              <w:noProof/>
            </w:rPr>
            <w:fldChar w:fldCharType="separate"/>
          </w:r>
          <w:r>
            <w:rPr>
              <w:noProof/>
            </w:rPr>
            <w:t>6</w:t>
          </w:r>
          <w:r>
            <w:rPr>
              <w:noProof/>
            </w:rPr>
            <w:fldChar w:fldCharType="end"/>
          </w:r>
        </w:p>
      </w:tc>
    </w:tr>
  </w:tbl>
  <w:p w14:paraId="0DD37A2D" w14:textId="77777777" w:rsidR="00492EC4" w:rsidRPr="00B72065" w:rsidRDefault="00492EC4" w:rsidP="00D45E1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1E0" w:firstRow="1" w:lastRow="1" w:firstColumn="1" w:lastColumn="1" w:noHBand="0" w:noVBand="0"/>
    </w:tblPr>
    <w:tblGrid>
      <w:gridCol w:w="8217"/>
      <w:gridCol w:w="1422"/>
    </w:tblGrid>
    <w:tr w:rsidR="00492EC4" w14:paraId="0969EDF1" w14:textId="77777777">
      <w:tc>
        <w:tcPr>
          <w:tcW w:w="8217" w:type="dxa"/>
        </w:tcPr>
        <w:p w14:paraId="341860BA" w14:textId="77777777" w:rsidR="00492EC4" w:rsidRPr="00B75413" w:rsidRDefault="00492EC4" w:rsidP="00D45E16">
          <w:pPr>
            <w:pStyle w:val="Sidefod"/>
          </w:pPr>
        </w:p>
      </w:tc>
      <w:tc>
        <w:tcPr>
          <w:tcW w:w="1422" w:type="dxa"/>
        </w:tcPr>
        <w:p w14:paraId="264392F8" w14:textId="689CCC28" w:rsidR="00492EC4" w:rsidRDefault="00492EC4" w:rsidP="00D45E16">
          <w:pPr>
            <w:pStyle w:val="Sidefod"/>
          </w:pPr>
          <w:r>
            <w:fldChar w:fldCharType="begin"/>
          </w:r>
          <w:r>
            <w:instrText xml:space="preserve"> IF </w:instrText>
          </w:r>
          <w:r>
            <w:fldChar w:fldCharType="begin"/>
          </w:r>
          <w:r>
            <w:instrText xml:space="preserve">NumPages </w:instrText>
          </w:r>
          <w:r>
            <w:fldChar w:fldCharType="separate"/>
          </w:r>
          <w:r w:rsidR="00F32070">
            <w:rPr>
              <w:noProof/>
            </w:rPr>
            <w:instrText>5</w:instrText>
          </w:r>
          <w:r>
            <w:rPr>
              <w:noProof/>
            </w:rPr>
            <w:fldChar w:fldCharType="end"/>
          </w:r>
          <w:r>
            <w:instrText xml:space="preserve"> &lt;&gt; 1 "</w:instrText>
          </w:r>
          <w:r>
            <w:fldChar w:fldCharType="begin"/>
          </w:r>
          <w:r>
            <w:instrText xml:space="preserve"> page </w:instrText>
          </w:r>
          <w:r>
            <w:fldChar w:fldCharType="separate"/>
          </w:r>
          <w:r w:rsidR="00F32070">
            <w:rPr>
              <w:noProof/>
            </w:rPr>
            <w:instrText>1</w:instrText>
          </w:r>
          <w:r>
            <w:rPr>
              <w:noProof/>
            </w:rPr>
            <w:fldChar w:fldCharType="end"/>
          </w:r>
          <w:r>
            <w:instrText>/</w:instrText>
          </w:r>
          <w:r>
            <w:rPr>
              <w:noProof/>
            </w:rPr>
            <w:fldChar w:fldCharType="begin"/>
          </w:r>
          <w:r>
            <w:rPr>
              <w:noProof/>
            </w:rPr>
            <w:instrText xml:space="preserve"> numpages </w:instrText>
          </w:r>
          <w:r>
            <w:rPr>
              <w:noProof/>
            </w:rPr>
            <w:fldChar w:fldCharType="separate"/>
          </w:r>
          <w:r w:rsidR="00F32070">
            <w:rPr>
              <w:noProof/>
            </w:rPr>
            <w:instrText>5</w:instrText>
          </w:r>
          <w:r>
            <w:rPr>
              <w:noProof/>
            </w:rPr>
            <w:fldChar w:fldCharType="end"/>
          </w:r>
          <w:r>
            <w:instrText>" ""</w:instrText>
          </w:r>
          <w:r>
            <w:fldChar w:fldCharType="separate"/>
          </w:r>
          <w:r w:rsidR="00F32070">
            <w:rPr>
              <w:noProof/>
            </w:rPr>
            <w:t>1/5</w:t>
          </w:r>
          <w:r>
            <w:fldChar w:fldCharType="end"/>
          </w:r>
        </w:p>
      </w:tc>
    </w:tr>
  </w:tbl>
  <w:p w14:paraId="3FD9F2B8" w14:textId="77777777" w:rsidR="00492EC4" w:rsidRPr="00361340" w:rsidRDefault="00492EC4" w:rsidP="00D45E16">
    <w:pPr>
      <w:pStyle w:val="Sidefod"/>
      <w:tabs>
        <w:tab w:val="clear" w:pos="82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483F" w14:textId="77777777" w:rsidR="00912A0C" w:rsidRDefault="00912A0C" w:rsidP="00461499">
      <w:pPr>
        <w:spacing w:line="240" w:lineRule="auto"/>
      </w:pPr>
      <w:r>
        <w:separator/>
      </w:r>
    </w:p>
  </w:footnote>
  <w:footnote w:type="continuationSeparator" w:id="0">
    <w:p w14:paraId="28D72385" w14:textId="77777777" w:rsidR="00912A0C" w:rsidRDefault="00912A0C" w:rsidP="004614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420D" w14:textId="77777777" w:rsidR="00492EC4" w:rsidRPr="003925E6" w:rsidRDefault="00492EC4" w:rsidP="00D45E16">
    <w:pPr>
      <w:pStyle w:val="Sidehoved"/>
    </w:pPr>
    <w:r>
      <w:rPr>
        <w:noProof/>
      </w:rPr>
      <w:drawing>
        <wp:anchor distT="0" distB="0" distL="0" distR="0" simplePos="0" relativeHeight="251660288" behindDoc="1" locked="0" layoutInCell="1" allowOverlap="1" wp14:anchorId="0A9D9D43" wp14:editId="5BA6C637">
          <wp:simplePos x="0" y="0"/>
          <wp:positionH relativeFrom="page">
            <wp:posOffset>5941060</wp:posOffset>
          </wp:positionH>
          <wp:positionV relativeFrom="page">
            <wp:posOffset>594360</wp:posOffset>
          </wp:positionV>
          <wp:extent cx="847725" cy="174625"/>
          <wp:effectExtent l="19050" t="0" r="9525" b="0"/>
          <wp:wrapSquare wrapText="bothSides"/>
          <wp:docPr id="15" name="LogoPageOther" descr="odm_efterfoelgende_s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geOther" descr="odm_efterfoelgende_sider"/>
                  <pic:cNvPicPr>
                    <a:picLocks noChangeAspect="1" noChangeArrowheads="1"/>
                  </pic:cNvPicPr>
                </pic:nvPicPr>
                <pic:blipFill>
                  <a:blip r:embed="rId1"/>
                  <a:srcRect/>
                  <a:stretch>
                    <a:fillRect/>
                  </a:stretch>
                </pic:blipFill>
                <pic:spPr bwMode="auto">
                  <a:xfrm>
                    <a:off x="0" y="0"/>
                    <a:ext cx="847725" cy="17462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4D4" w14:textId="74E8D236" w:rsidR="00492EC4" w:rsidRPr="00203B80" w:rsidRDefault="009C7B4B" w:rsidP="00D45E16">
    <w:pPr>
      <w:pStyle w:val="Sidehoved"/>
    </w:pPr>
    <w:bookmarkStart w:id="0" w:name="_Hlk526415956"/>
    <w:bookmarkStart w:id="1" w:name="_Hlk526415957"/>
    <w:r w:rsidRPr="009857C1">
      <w:rPr>
        <w:noProof/>
      </w:rPr>
      <w:drawing>
        <wp:anchor distT="0" distB="0" distL="114300" distR="114300" simplePos="0" relativeHeight="251661312" behindDoc="1" locked="0" layoutInCell="1" allowOverlap="1" wp14:anchorId="280F12A2" wp14:editId="427373F9">
          <wp:simplePos x="0" y="0"/>
          <wp:positionH relativeFrom="page">
            <wp:posOffset>5716905</wp:posOffset>
          </wp:positionH>
          <wp:positionV relativeFrom="page">
            <wp:posOffset>197485</wp:posOffset>
          </wp:positionV>
          <wp:extent cx="1213485" cy="1105535"/>
          <wp:effectExtent l="19050" t="0" r="5715" b="0"/>
          <wp:wrapNone/>
          <wp:docPr id="16" name="LogoPageOne" descr="odm_logotype_3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geOne" descr="odm_logotype_33-7mm"/>
                  <pic:cNvPicPr>
                    <a:picLocks noChangeAspect="1" noChangeArrowheads="1"/>
                  </pic:cNvPicPr>
                </pic:nvPicPr>
                <pic:blipFill>
                  <a:blip r:embed="rId1"/>
                  <a:srcRect/>
                  <a:stretch>
                    <a:fillRect/>
                  </a:stretch>
                </pic:blipFill>
                <pic:spPr bwMode="auto">
                  <a:xfrm>
                    <a:off x="0" y="0"/>
                    <a:ext cx="1213485" cy="1105535"/>
                  </a:xfrm>
                  <a:prstGeom prst="rect">
                    <a:avLst/>
                  </a:prstGeom>
                  <a:noFill/>
                </pic:spPr>
              </pic:pic>
            </a:graphicData>
          </a:graphic>
        </wp:anchor>
      </w:drawing>
    </w:r>
    <w:r w:rsidR="00FD6850">
      <w:rPr>
        <w:noProof/>
      </w:rPr>
      <w:t>Den</w:t>
    </w:r>
    <w:r w:rsidR="000E3436">
      <w:rPr>
        <w:noProof/>
      </w:rPr>
      <w:t xml:space="preserve"> </w:t>
    </w:r>
    <w:r w:rsidR="00AC133E">
      <w:rPr>
        <w:noProof/>
      </w:rPr>
      <w:t>26.</w:t>
    </w:r>
    <w:r w:rsidR="00203B80">
      <w:rPr>
        <w:noProof/>
      </w:rPr>
      <w:t xml:space="preserve"> juni 2022</w:t>
    </w:r>
  </w:p>
  <w:p w14:paraId="22553AE9" w14:textId="6B652B78" w:rsidR="00492EC4" w:rsidRPr="00203B80" w:rsidRDefault="00492EC4" w:rsidP="00C37EE4">
    <w:pPr>
      <w:pStyle w:val="Sidehoved"/>
    </w:pPr>
    <w:r w:rsidRPr="00F32070">
      <w:t>J.nr.</w:t>
    </w:r>
    <w:bookmarkEnd w:id="0"/>
    <w:bookmarkEnd w:id="1"/>
    <w:r w:rsidRPr="00F32070">
      <w:t xml:space="preserve"> </w:t>
    </w:r>
    <w:r w:rsidR="00F32070">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66B"/>
    <w:multiLevelType w:val="hybridMultilevel"/>
    <w:tmpl w:val="1C38069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 w15:restartNumberingAfterBreak="0">
    <w:nsid w:val="054B45D1"/>
    <w:multiLevelType w:val="hybridMultilevel"/>
    <w:tmpl w:val="66D46676"/>
    <w:lvl w:ilvl="0" w:tplc="04060001">
      <w:start w:val="1"/>
      <w:numFmt w:val="bullet"/>
      <w:lvlText w:val=""/>
      <w:lvlJc w:val="left"/>
      <w:pPr>
        <w:ind w:left="2770" w:hanging="360"/>
      </w:pPr>
      <w:rPr>
        <w:rFonts w:ascii="Symbol" w:hAnsi="Symbol" w:hint="default"/>
      </w:rPr>
    </w:lvl>
    <w:lvl w:ilvl="1" w:tplc="04060003">
      <w:start w:val="1"/>
      <w:numFmt w:val="bullet"/>
      <w:lvlText w:val="o"/>
      <w:lvlJc w:val="left"/>
      <w:pPr>
        <w:ind w:left="1222" w:hanging="360"/>
      </w:pPr>
      <w:rPr>
        <w:rFonts w:ascii="Courier New" w:hAnsi="Courier New" w:cs="Courier New" w:hint="default"/>
      </w:rPr>
    </w:lvl>
    <w:lvl w:ilvl="2" w:tplc="04060005">
      <w:start w:val="1"/>
      <w:numFmt w:val="bullet"/>
      <w:lvlText w:val=""/>
      <w:lvlJc w:val="left"/>
      <w:pPr>
        <w:ind w:left="1942" w:hanging="360"/>
      </w:pPr>
      <w:rPr>
        <w:rFonts w:ascii="Wingdings" w:hAnsi="Wingdings" w:hint="default"/>
      </w:rPr>
    </w:lvl>
    <w:lvl w:ilvl="3" w:tplc="04060001">
      <w:start w:val="1"/>
      <w:numFmt w:val="bullet"/>
      <w:lvlText w:val=""/>
      <w:lvlJc w:val="left"/>
      <w:pPr>
        <w:ind w:left="2662" w:hanging="360"/>
      </w:pPr>
      <w:rPr>
        <w:rFonts w:ascii="Symbol" w:hAnsi="Symbol" w:hint="default"/>
      </w:rPr>
    </w:lvl>
    <w:lvl w:ilvl="4" w:tplc="04060003">
      <w:start w:val="1"/>
      <w:numFmt w:val="bullet"/>
      <w:lvlText w:val="o"/>
      <w:lvlJc w:val="left"/>
      <w:pPr>
        <w:ind w:left="3382" w:hanging="360"/>
      </w:pPr>
      <w:rPr>
        <w:rFonts w:ascii="Courier New" w:hAnsi="Courier New" w:cs="Courier New" w:hint="default"/>
      </w:rPr>
    </w:lvl>
    <w:lvl w:ilvl="5" w:tplc="04060005">
      <w:start w:val="1"/>
      <w:numFmt w:val="bullet"/>
      <w:lvlText w:val=""/>
      <w:lvlJc w:val="left"/>
      <w:pPr>
        <w:ind w:left="4102" w:hanging="360"/>
      </w:pPr>
      <w:rPr>
        <w:rFonts w:ascii="Wingdings" w:hAnsi="Wingdings" w:hint="default"/>
      </w:rPr>
    </w:lvl>
    <w:lvl w:ilvl="6" w:tplc="04060001">
      <w:start w:val="1"/>
      <w:numFmt w:val="bullet"/>
      <w:lvlText w:val=""/>
      <w:lvlJc w:val="left"/>
      <w:pPr>
        <w:ind w:left="4822" w:hanging="360"/>
      </w:pPr>
      <w:rPr>
        <w:rFonts w:ascii="Symbol" w:hAnsi="Symbol" w:hint="default"/>
      </w:rPr>
    </w:lvl>
    <w:lvl w:ilvl="7" w:tplc="04060003">
      <w:start w:val="1"/>
      <w:numFmt w:val="bullet"/>
      <w:lvlText w:val="o"/>
      <w:lvlJc w:val="left"/>
      <w:pPr>
        <w:ind w:left="5542" w:hanging="360"/>
      </w:pPr>
      <w:rPr>
        <w:rFonts w:ascii="Courier New" w:hAnsi="Courier New" w:cs="Courier New" w:hint="default"/>
      </w:rPr>
    </w:lvl>
    <w:lvl w:ilvl="8" w:tplc="04060005">
      <w:start w:val="1"/>
      <w:numFmt w:val="bullet"/>
      <w:lvlText w:val=""/>
      <w:lvlJc w:val="left"/>
      <w:pPr>
        <w:ind w:left="6262" w:hanging="360"/>
      </w:pPr>
      <w:rPr>
        <w:rFonts w:ascii="Wingdings" w:hAnsi="Wingdings" w:hint="default"/>
      </w:rPr>
    </w:lvl>
  </w:abstractNum>
  <w:abstractNum w:abstractNumId="2" w15:restartNumberingAfterBreak="0">
    <w:nsid w:val="06D301FC"/>
    <w:multiLevelType w:val="hybridMultilevel"/>
    <w:tmpl w:val="8610B5D6"/>
    <w:lvl w:ilvl="0" w:tplc="04060001">
      <w:start w:val="1"/>
      <w:numFmt w:val="bullet"/>
      <w:lvlText w:val=""/>
      <w:lvlJc w:val="left"/>
      <w:pPr>
        <w:ind w:left="770" w:hanging="360"/>
      </w:pPr>
      <w:rPr>
        <w:rFonts w:ascii="Symbol" w:hAnsi="Symbol" w:hint="default"/>
      </w:rPr>
    </w:lvl>
    <w:lvl w:ilvl="1" w:tplc="04060003">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3" w15:restartNumberingAfterBreak="0">
    <w:nsid w:val="072F37A3"/>
    <w:multiLevelType w:val="hybridMultilevel"/>
    <w:tmpl w:val="5644EE72"/>
    <w:lvl w:ilvl="0" w:tplc="0A3E655C">
      <w:start w:val="1"/>
      <w:numFmt w:val="bullet"/>
      <w:lvlText w:val="•"/>
      <w:lvlJc w:val="left"/>
      <w:pPr>
        <w:tabs>
          <w:tab w:val="num" w:pos="720"/>
        </w:tabs>
        <w:ind w:left="720" w:hanging="360"/>
      </w:pPr>
      <w:rPr>
        <w:rFonts w:ascii="Arial" w:hAnsi="Arial" w:hint="default"/>
      </w:rPr>
    </w:lvl>
    <w:lvl w:ilvl="1" w:tplc="02BAD466" w:tentative="1">
      <w:start w:val="1"/>
      <w:numFmt w:val="bullet"/>
      <w:lvlText w:val="•"/>
      <w:lvlJc w:val="left"/>
      <w:pPr>
        <w:tabs>
          <w:tab w:val="num" w:pos="1440"/>
        </w:tabs>
        <w:ind w:left="1440" w:hanging="360"/>
      </w:pPr>
      <w:rPr>
        <w:rFonts w:ascii="Arial" w:hAnsi="Arial" w:hint="default"/>
      </w:rPr>
    </w:lvl>
    <w:lvl w:ilvl="2" w:tplc="CCB4A9F0" w:tentative="1">
      <w:start w:val="1"/>
      <w:numFmt w:val="bullet"/>
      <w:lvlText w:val="•"/>
      <w:lvlJc w:val="left"/>
      <w:pPr>
        <w:tabs>
          <w:tab w:val="num" w:pos="2160"/>
        </w:tabs>
        <w:ind w:left="2160" w:hanging="360"/>
      </w:pPr>
      <w:rPr>
        <w:rFonts w:ascii="Arial" w:hAnsi="Arial" w:hint="default"/>
      </w:rPr>
    </w:lvl>
    <w:lvl w:ilvl="3" w:tplc="E998FFA2" w:tentative="1">
      <w:start w:val="1"/>
      <w:numFmt w:val="bullet"/>
      <w:lvlText w:val="•"/>
      <w:lvlJc w:val="left"/>
      <w:pPr>
        <w:tabs>
          <w:tab w:val="num" w:pos="2880"/>
        </w:tabs>
        <w:ind w:left="2880" w:hanging="360"/>
      </w:pPr>
      <w:rPr>
        <w:rFonts w:ascii="Arial" w:hAnsi="Arial" w:hint="default"/>
      </w:rPr>
    </w:lvl>
    <w:lvl w:ilvl="4" w:tplc="A76EB572" w:tentative="1">
      <w:start w:val="1"/>
      <w:numFmt w:val="bullet"/>
      <w:lvlText w:val="•"/>
      <w:lvlJc w:val="left"/>
      <w:pPr>
        <w:tabs>
          <w:tab w:val="num" w:pos="3600"/>
        </w:tabs>
        <w:ind w:left="3600" w:hanging="360"/>
      </w:pPr>
      <w:rPr>
        <w:rFonts w:ascii="Arial" w:hAnsi="Arial" w:hint="default"/>
      </w:rPr>
    </w:lvl>
    <w:lvl w:ilvl="5" w:tplc="63FAED96" w:tentative="1">
      <w:start w:val="1"/>
      <w:numFmt w:val="bullet"/>
      <w:lvlText w:val="•"/>
      <w:lvlJc w:val="left"/>
      <w:pPr>
        <w:tabs>
          <w:tab w:val="num" w:pos="4320"/>
        </w:tabs>
        <w:ind w:left="4320" w:hanging="360"/>
      </w:pPr>
      <w:rPr>
        <w:rFonts w:ascii="Arial" w:hAnsi="Arial" w:hint="default"/>
      </w:rPr>
    </w:lvl>
    <w:lvl w:ilvl="6" w:tplc="41828848" w:tentative="1">
      <w:start w:val="1"/>
      <w:numFmt w:val="bullet"/>
      <w:lvlText w:val="•"/>
      <w:lvlJc w:val="left"/>
      <w:pPr>
        <w:tabs>
          <w:tab w:val="num" w:pos="5040"/>
        </w:tabs>
        <w:ind w:left="5040" w:hanging="360"/>
      </w:pPr>
      <w:rPr>
        <w:rFonts w:ascii="Arial" w:hAnsi="Arial" w:hint="default"/>
      </w:rPr>
    </w:lvl>
    <w:lvl w:ilvl="7" w:tplc="ABEAE544" w:tentative="1">
      <w:start w:val="1"/>
      <w:numFmt w:val="bullet"/>
      <w:lvlText w:val="•"/>
      <w:lvlJc w:val="left"/>
      <w:pPr>
        <w:tabs>
          <w:tab w:val="num" w:pos="5760"/>
        </w:tabs>
        <w:ind w:left="5760" w:hanging="360"/>
      </w:pPr>
      <w:rPr>
        <w:rFonts w:ascii="Arial" w:hAnsi="Arial" w:hint="default"/>
      </w:rPr>
    </w:lvl>
    <w:lvl w:ilvl="8" w:tplc="F84C42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FF1B38"/>
    <w:multiLevelType w:val="hybridMultilevel"/>
    <w:tmpl w:val="F8567C5E"/>
    <w:lvl w:ilvl="0" w:tplc="0406000F">
      <w:start w:val="1"/>
      <w:numFmt w:val="decimal"/>
      <w:lvlText w:val="%1."/>
      <w:lvlJc w:val="left"/>
      <w:pPr>
        <w:tabs>
          <w:tab w:val="num" w:pos="2024"/>
        </w:tabs>
        <w:ind w:left="2024" w:hanging="360"/>
      </w:pPr>
    </w:lvl>
    <w:lvl w:ilvl="1" w:tplc="04060003">
      <w:start w:val="1"/>
      <w:numFmt w:val="bullet"/>
      <w:lvlText w:val="o"/>
      <w:lvlJc w:val="left"/>
      <w:pPr>
        <w:tabs>
          <w:tab w:val="num" w:pos="2744"/>
        </w:tabs>
        <w:ind w:left="2744" w:hanging="360"/>
      </w:pPr>
      <w:rPr>
        <w:rFonts w:ascii="Courier New" w:hAnsi="Courier New" w:cs="Times New Roman" w:hint="default"/>
      </w:rPr>
    </w:lvl>
    <w:lvl w:ilvl="2" w:tplc="04060005">
      <w:start w:val="1"/>
      <w:numFmt w:val="bullet"/>
      <w:lvlText w:val=""/>
      <w:lvlJc w:val="left"/>
      <w:pPr>
        <w:tabs>
          <w:tab w:val="num" w:pos="3464"/>
        </w:tabs>
        <w:ind w:left="3464" w:hanging="360"/>
      </w:pPr>
      <w:rPr>
        <w:rFonts w:ascii="Wingdings" w:hAnsi="Wingdings" w:hint="default"/>
      </w:rPr>
    </w:lvl>
    <w:lvl w:ilvl="3" w:tplc="04060001">
      <w:start w:val="1"/>
      <w:numFmt w:val="bullet"/>
      <w:lvlText w:val=""/>
      <w:lvlJc w:val="left"/>
      <w:pPr>
        <w:tabs>
          <w:tab w:val="num" w:pos="4184"/>
        </w:tabs>
        <w:ind w:left="4184" w:hanging="360"/>
      </w:pPr>
      <w:rPr>
        <w:rFonts w:ascii="Symbol" w:hAnsi="Symbol" w:hint="default"/>
      </w:rPr>
    </w:lvl>
    <w:lvl w:ilvl="4" w:tplc="04060003">
      <w:start w:val="1"/>
      <w:numFmt w:val="bullet"/>
      <w:lvlText w:val="o"/>
      <w:lvlJc w:val="left"/>
      <w:pPr>
        <w:tabs>
          <w:tab w:val="num" w:pos="4904"/>
        </w:tabs>
        <w:ind w:left="4904" w:hanging="360"/>
      </w:pPr>
      <w:rPr>
        <w:rFonts w:ascii="Courier New" w:hAnsi="Courier New" w:cs="Times New Roman" w:hint="default"/>
      </w:rPr>
    </w:lvl>
    <w:lvl w:ilvl="5" w:tplc="04060005">
      <w:start w:val="1"/>
      <w:numFmt w:val="bullet"/>
      <w:lvlText w:val=""/>
      <w:lvlJc w:val="left"/>
      <w:pPr>
        <w:tabs>
          <w:tab w:val="num" w:pos="5624"/>
        </w:tabs>
        <w:ind w:left="5624" w:hanging="360"/>
      </w:pPr>
      <w:rPr>
        <w:rFonts w:ascii="Wingdings" w:hAnsi="Wingdings" w:hint="default"/>
      </w:rPr>
    </w:lvl>
    <w:lvl w:ilvl="6" w:tplc="04060001">
      <w:start w:val="1"/>
      <w:numFmt w:val="bullet"/>
      <w:lvlText w:val=""/>
      <w:lvlJc w:val="left"/>
      <w:pPr>
        <w:tabs>
          <w:tab w:val="num" w:pos="6344"/>
        </w:tabs>
        <w:ind w:left="6344" w:hanging="360"/>
      </w:pPr>
      <w:rPr>
        <w:rFonts w:ascii="Symbol" w:hAnsi="Symbol" w:hint="default"/>
      </w:rPr>
    </w:lvl>
    <w:lvl w:ilvl="7" w:tplc="04060003">
      <w:start w:val="1"/>
      <w:numFmt w:val="bullet"/>
      <w:lvlText w:val="o"/>
      <w:lvlJc w:val="left"/>
      <w:pPr>
        <w:tabs>
          <w:tab w:val="num" w:pos="7064"/>
        </w:tabs>
        <w:ind w:left="7064" w:hanging="360"/>
      </w:pPr>
      <w:rPr>
        <w:rFonts w:ascii="Courier New" w:hAnsi="Courier New" w:cs="Times New Roman" w:hint="default"/>
      </w:rPr>
    </w:lvl>
    <w:lvl w:ilvl="8" w:tplc="04060005">
      <w:start w:val="1"/>
      <w:numFmt w:val="bullet"/>
      <w:lvlText w:val=""/>
      <w:lvlJc w:val="left"/>
      <w:pPr>
        <w:tabs>
          <w:tab w:val="num" w:pos="7784"/>
        </w:tabs>
        <w:ind w:left="7784" w:hanging="360"/>
      </w:pPr>
      <w:rPr>
        <w:rFonts w:ascii="Wingdings" w:hAnsi="Wingdings" w:hint="default"/>
      </w:rPr>
    </w:lvl>
  </w:abstractNum>
  <w:abstractNum w:abstractNumId="5" w15:restartNumberingAfterBreak="0">
    <w:nsid w:val="0A324E52"/>
    <w:multiLevelType w:val="hybridMultilevel"/>
    <w:tmpl w:val="9D903EB8"/>
    <w:lvl w:ilvl="0" w:tplc="8208F77A">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C1A6CF7"/>
    <w:multiLevelType w:val="hybridMultilevel"/>
    <w:tmpl w:val="2528FA90"/>
    <w:lvl w:ilvl="0" w:tplc="AC86020E">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0FD636EE"/>
    <w:multiLevelType w:val="hybridMultilevel"/>
    <w:tmpl w:val="F19C8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1260638"/>
    <w:multiLevelType w:val="hybridMultilevel"/>
    <w:tmpl w:val="495E0B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20476E9D"/>
    <w:multiLevelType w:val="hybridMultilevel"/>
    <w:tmpl w:val="8A9AA4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0807DC2"/>
    <w:multiLevelType w:val="hybridMultilevel"/>
    <w:tmpl w:val="8CF64646"/>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236E646A"/>
    <w:multiLevelType w:val="hybridMultilevel"/>
    <w:tmpl w:val="292CED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537264"/>
    <w:multiLevelType w:val="hybridMultilevel"/>
    <w:tmpl w:val="AD44B3D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D107601"/>
    <w:multiLevelType w:val="hybridMultilevel"/>
    <w:tmpl w:val="494079F8"/>
    <w:lvl w:ilvl="0" w:tplc="F5F45A28">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ED31F98"/>
    <w:multiLevelType w:val="hybridMultilevel"/>
    <w:tmpl w:val="08A63A2C"/>
    <w:lvl w:ilvl="0" w:tplc="14BA7662">
      <w:numFmt w:val="bullet"/>
      <w:lvlText w:val="-"/>
      <w:lvlJc w:val="left"/>
      <w:pPr>
        <w:ind w:left="720" w:hanging="360"/>
      </w:pPr>
      <w:rPr>
        <w:rFonts w:ascii="Verdana" w:eastAsia="Calibri" w:hAnsi="Verdana"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35DD16FB"/>
    <w:multiLevelType w:val="hybridMultilevel"/>
    <w:tmpl w:val="B882D0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C747C77"/>
    <w:multiLevelType w:val="hybridMultilevel"/>
    <w:tmpl w:val="6A7CA2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43485D65"/>
    <w:multiLevelType w:val="hybridMultilevel"/>
    <w:tmpl w:val="C47655D8"/>
    <w:lvl w:ilvl="0" w:tplc="38FA4FBE">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8372EC6"/>
    <w:multiLevelType w:val="hybridMultilevel"/>
    <w:tmpl w:val="583EB8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C4E1D90"/>
    <w:multiLevelType w:val="hybridMultilevel"/>
    <w:tmpl w:val="97F4F43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4C5231D6"/>
    <w:multiLevelType w:val="hybridMultilevel"/>
    <w:tmpl w:val="9B243EA4"/>
    <w:lvl w:ilvl="0" w:tplc="6A162F00">
      <w:start w:val="1"/>
      <w:numFmt w:val="low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1" w15:restartNumberingAfterBreak="0">
    <w:nsid w:val="4FDE3EA5"/>
    <w:multiLevelType w:val="hybridMultilevel"/>
    <w:tmpl w:val="F15862B4"/>
    <w:lvl w:ilvl="0" w:tplc="04060001">
      <w:start w:val="1"/>
      <w:numFmt w:val="bullet"/>
      <w:lvlText w:val=""/>
      <w:lvlJc w:val="left"/>
      <w:pPr>
        <w:ind w:left="1327" w:hanging="360"/>
      </w:pPr>
      <w:rPr>
        <w:rFonts w:ascii="Symbol" w:hAnsi="Symbol" w:hint="default"/>
      </w:rPr>
    </w:lvl>
    <w:lvl w:ilvl="1" w:tplc="04060003">
      <w:start w:val="1"/>
      <w:numFmt w:val="bullet"/>
      <w:lvlText w:val="o"/>
      <w:lvlJc w:val="left"/>
      <w:pPr>
        <w:ind w:left="2047" w:hanging="360"/>
      </w:pPr>
      <w:rPr>
        <w:rFonts w:ascii="Courier New" w:hAnsi="Courier New" w:cs="Courier New" w:hint="default"/>
      </w:rPr>
    </w:lvl>
    <w:lvl w:ilvl="2" w:tplc="04060005">
      <w:start w:val="1"/>
      <w:numFmt w:val="bullet"/>
      <w:lvlText w:val=""/>
      <w:lvlJc w:val="left"/>
      <w:pPr>
        <w:ind w:left="2767" w:hanging="360"/>
      </w:pPr>
      <w:rPr>
        <w:rFonts w:ascii="Wingdings" w:hAnsi="Wingdings" w:hint="default"/>
      </w:rPr>
    </w:lvl>
    <w:lvl w:ilvl="3" w:tplc="04060001">
      <w:start w:val="1"/>
      <w:numFmt w:val="bullet"/>
      <w:lvlText w:val=""/>
      <w:lvlJc w:val="left"/>
      <w:pPr>
        <w:ind w:left="3487" w:hanging="360"/>
      </w:pPr>
      <w:rPr>
        <w:rFonts w:ascii="Symbol" w:hAnsi="Symbol" w:hint="default"/>
      </w:rPr>
    </w:lvl>
    <w:lvl w:ilvl="4" w:tplc="04060003">
      <w:start w:val="1"/>
      <w:numFmt w:val="bullet"/>
      <w:lvlText w:val="o"/>
      <w:lvlJc w:val="left"/>
      <w:pPr>
        <w:ind w:left="4207" w:hanging="360"/>
      </w:pPr>
      <w:rPr>
        <w:rFonts w:ascii="Courier New" w:hAnsi="Courier New" w:cs="Courier New" w:hint="default"/>
      </w:rPr>
    </w:lvl>
    <w:lvl w:ilvl="5" w:tplc="04060005">
      <w:start w:val="1"/>
      <w:numFmt w:val="bullet"/>
      <w:lvlText w:val=""/>
      <w:lvlJc w:val="left"/>
      <w:pPr>
        <w:ind w:left="4927" w:hanging="360"/>
      </w:pPr>
      <w:rPr>
        <w:rFonts w:ascii="Wingdings" w:hAnsi="Wingdings" w:hint="default"/>
      </w:rPr>
    </w:lvl>
    <w:lvl w:ilvl="6" w:tplc="04060001">
      <w:start w:val="1"/>
      <w:numFmt w:val="bullet"/>
      <w:lvlText w:val=""/>
      <w:lvlJc w:val="left"/>
      <w:pPr>
        <w:ind w:left="5647" w:hanging="360"/>
      </w:pPr>
      <w:rPr>
        <w:rFonts w:ascii="Symbol" w:hAnsi="Symbol" w:hint="default"/>
      </w:rPr>
    </w:lvl>
    <w:lvl w:ilvl="7" w:tplc="04060003">
      <w:start w:val="1"/>
      <w:numFmt w:val="bullet"/>
      <w:lvlText w:val="o"/>
      <w:lvlJc w:val="left"/>
      <w:pPr>
        <w:ind w:left="6367" w:hanging="360"/>
      </w:pPr>
      <w:rPr>
        <w:rFonts w:ascii="Courier New" w:hAnsi="Courier New" w:cs="Courier New" w:hint="default"/>
      </w:rPr>
    </w:lvl>
    <w:lvl w:ilvl="8" w:tplc="04060005">
      <w:start w:val="1"/>
      <w:numFmt w:val="bullet"/>
      <w:lvlText w:val=""/>
      <w:lvlJc w:val="left"/>
      <w:pPr>
        <w:ind w:left="7087" w:hanging="360"/>
      </w:pPr>
      <w:rPr>
        <w:rFonts w:ascii="Wingdings" w:hAnsi="Wingdings" w:hint="default"/>
      </w:rPr>
    </w:lvl>
  </w:abstractNum>
  <w:abstractNum w:abstractNumId="22" w15:restartNumberingAfterBreak="0">
    <w:nsid w:val="527767A0"/>
    <w:multiLevelType w:val="hybridMultilevel"/>
    <w:tmpl w:val="5FEA32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2F3094C"/>
    <w:multiLevelType w:val="hybridMultilevel"/>
    <w:tmpl w:val="9E3E1EB8"/>
    <w:lvl w:ilvl="0" w:tplc="04060019">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311033C"/>
    <w:multiLevelType w:val="hybridMultilevel"/>
    <w:tmpl w:val="795636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3621D1E"/>
    <w:multiLevelType w:val="hybridMultilevel"/>
    <w:tmpl w:val="E6C2453C"/>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6" w15:restartNumberingAfterBreak="0">
    <w:nsid w:val="54E81F66"/>
    <w:multiLevelType w:val="hybridMultilevel"/>
    <w:tmpl w:val="58148642"/>
    <w:lvl w:ilvl="0" w:tplc="07D60266">
      <w:start w:val="1"/>
      <w:numFmt w:val="lowerRoman"/>
      <w:lvlText w:val="%1."/>
      <w:lvlJc w:val="left"/>
      <w:pPr>
        <w:ind w:left="1080" w:hanging="72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B0B6D2D"/>
    <w:multiLevelType w:val="hybridMultilevel"/>
    <w:tmpl w:val="324869E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B1E4B69"/>
    <w:multiLevelType w:val="hybridMultilevel"/>
    <w:tmpl w:val="7C6244C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9" w15:restartNumberingAfterBreak="0">
    <w:nsid w:val="5F1D2D1C"/>
    <w:multiLevelType w:val="hybridMultilevel"/>
    <w:tmpl w:val="9904B6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620C3AE7"/>
    <w:multiLevelType w:val="hybridMultilevel"/>
    <w:tmpl w:val="09E86CCA"/>
    <w:lvl w:ilvl="0" w:tplc="83CE1ECE">
      <w:start w:val="4"/>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3575C82"/>
    <w:multiLevelType w:val="hybridMultilevel"/>
    <w:tmpl w:val="453203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62F623A"/>
    <w:multiLevelType w:val="hybridMultilevel"/>
    <w:tmpl w:val="845AD054"/>
    <w:lvl w:ilvl="0" w:tplc="DA1295B6">
      <w:start w:val="10"/>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76683774"/>
    <w:multiLevelType w:val="hybridMultilevel"/>
    <w:tmpl w:val="42F29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78F6AAD"/>
    <w:multiLevelType w:val="hybridMultilevel"/>
    <w:tmpl w:val="657A94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9C66182"/>
    <w:multiLevelType w:val="hybridMultilevel"/>
    <w:tmpl w:val="19CE3DC0"/>
    <w:lvl w:ilvl="0" w:tplc="04060001">
      <w:start w:val="1"/>
      <w:numFmt w:val="bullet"/>
      <w:lvlText w:val=""/>
      <w:lvlJc w:val="left"/>
      <w:pPr>
        <w:ind w:left="1713" w:hanging="360"/>
      </w:pPr>
      <w:rPr>
        <w:rFonts w:ascii="Symbol" w:hAnsi="Symbol" w:hint="default"/>
      </w:rPr>
    </w:lvl>
    <w:lvl w:ilvl="1" w:tplc="04060003">
      <w:start w:val="1"/>
      <w:numFmt w:val="bullet"/>
      <w:lvlText w:val="o"/>
      <w:lvlJc w:val="left"/>
      <w:pPr>
        <w:ind w:left="2433" w:hanging="360"/>
      </w:pPr>
      <w:rPr>
        <w:rFonts w:ascii="Courier New" w:hAnsi="Courier New" w:cs="Courier New" w:hint="default"/>
      </w:rPr>
    </w:lvl>
    <w:lvl w:ilvl="2" w:tplc="04060005">
      <w:start w:val="1"/>
      <w:numFmt w:val="bullet"/>
      <w:lvlText w:val=""/>
      <w:lvlJc w:val="left"/>
      <w:pPr>
        <w:ind w:left="3153" w:hanging="360"/>
      </w:pPr>
      <w:rPr>
        <w:rFonts w:ascii="Wingdings" w:hAnsi="Wingdings" w:hint="default"/>
      </w:rPr>
    </w:lvl>
    <w:lvl w:ilvl="3" w:tplc="04060001">
      <w:start w:val="1"/>
      <w:numFmt w:val="bullet"/>
      <w:lvlText w:val=""/>
      <w:lvlJc w:val="left"/>
      <w:pPr>
        <w:ind w:left="3873" w:hanging="360"/>
      </w:pPr>
      <w:rPr>
        <w:rFonts w:ascii="Symbol" w:hAnsi="Symbol" w:hint="default"/>
      </w:rPr>
    </w:lvl>
    <w:lvl w:ilvl="4" w:tplc="04060003">
      <w:start w:val="1"/>
      <w:numFmt w:val="bullet"/>
      <w:lvlText w:val="o"/>
      <w:lvlJc w:val="left"/>
      <w:pPr>
        <w:ind w:left="4593" w:hanging="360"/>
      </w:pPr>
      <w:rPr>
        <w:rFonts w:ascii="Courier New" w:hAnsi="Courier New" w:cs="Courier New" w:hint="default"/>
      </w:rPr>
    </w:lvl>
    <w:lvl w:ilvl="5" w:tplc="04060005">
      <w:start w:val="1"/>
      <w:numFmt w:val="bullet"/>
      <w:lvlText w:val=""/>
      <w:lvlJc w:val="left"/>
      <w:pPr>
        <w:ind w:left="5313" w:hanging="360"/>
      </w:pPr>
      <w:rPr>
        <w:rFonts w:ascii="Wingdings" w:hAnsi="Wingdings" w:hint="default"/>
      </w:rPr>
    </w:lvl>
    <w:lvl w:ilvl="6" w:tplc="04060001">
      <w:start w:val="1"/>
      <w:numFmt w:val="bullet"/>
      <w:lvlText w:val=""/>
      <w:lvlJc w:val="left"/>
      <w:pPr>
        <w:ind w:left="6033" w:hanging="360"/>
      </w:pPr>
      <w:rPr>
        <w:rFonts w:ascii="Symbol" w:hAnsi="Symbol" w:hint="default"/>
      </w:rPr>
    </w:lvl>
    <w:lvl w:ilvl="7" w:tplc="04060003">
      <w:start w:val="1"/>
      <w:numFmt w:val="bullet"/>
      <w:lvlText w:val="o"/>
      <w:lvlJc w:val="left"/>
      <w:pPr>
        <w:ind w:left="6753" w:hanging="360"/>
      </w:pPr>
      <w:rPr>
        <w:rFonts w:ascii="Courier New" w:hAnsi="Courier New" w:cs="Courier New" w:hint="default"/>
      </w:rPr>
    </w:lvl>
    <w:lvl w:ilvl="8" w:tplc="04060005">
      <w:start w:val="1"/>
      <w:numFmt w:val="bullet"/>
      <w:lvlText w:val=""/>
      <w:lvlJc w:val="left"/>
      <w:pPr>
        <w:ind w:left="7473" w:hanging="360"/>
      </w:pPr>
      <w:rPr>
        <w:rFonts w:ascii="Wingdings" w:hAnsi="Wingdings" w:hint="default"/>
      </w:rPr>
    </w:lvl>
  </w:abstractNum>
  <w:num w:numId="1" w16cid:durableId="1426613880">
    <w:abstractNumId w:val="33"/>
  </w:num>
  <w:num w:numId="2" w16cid:durableId="1271820654">
    <w:abstractNumId w:val="22"/>
  </w:num>
  <w:num w:numId="3" w16cid:durableId="546572379">
    <w:abstractNumId w:val="30"/>
  </w:num>
  <w:num w:numId="4" w16cid:durableId="792987684">
    <w:abstractNumId w:val="14"/>
  </w:num>
  <w:num w:numId="5" w16cid:durableId="9450035">
    <w:abstractNumId w:val="2"/>
  </w:num>
  <w:num w:numId="6" w16cid:durableId="1227257504">
    <w:abstractNumId w:val="7"/>
  </w:num>
  <w:num w:numId="7" w16cid:durableId="1550023764">
    <w:abstractNumId w:val="15"/>
  </w:num>
  <w:num w:numId="8" w16cid:durableId="2065521651">
    <w:abstractNumId w:val="31"/>
  </w:num>
  <w:num w:numId="9" w16cid:durableId="2064939990">
    <w:abstractNumId w:val="9"/>
  </w:num>
  <w:num w:numId="10" w16cid:durableId="2072923797">
    <w:abstractNumId w:val="18"/>
  </w:num>
  <w:num w:numId="11" w16cid:durableId="1081834543">
    <w:abstractNumId w:val="29"/>
  </w:num>
  <w:num w:numId="12" w16cid:durableId="14807345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1164490">
    <w:abstractNumId w:val="4"/>
    <w:lvlOverride w:ilvl="0">
      <w:startOverride w:val="1"/>
    </w:lvlOverride>
    <w:lvlOverride w:ilvl="1"/>
    <w:lvlOverride w:ilvl="2"/>
    <w:lvlOverride w:ilvl="3"/>
    <w:lvlOverride w:ilvl="4"/>
    <w:lvlOverride w:ilvl="5"/>
    <w:lvlOverride w:ilvl="6"/>
    <w:lvlOverride w:ilvl="7"/>
    <w:lvlOverride w:ilvl="8"/>
  </w:num>
  <w:num w:numId="14" w16cid:durableId="732585077">
    <w:abstractNumId w:val="21"/>
  </w:num>
  <w:num w:numId="15" w16cid:durableId="874389036">
    <w:abstractNumId w:val="35"/>
  </w:num>
  <w:num w:numId="16" w16cid:durableId="1236548380">
    <w:abstractNumId w:val="5"/>
  </w:num>
  <w:num w:numId="17" w16cid:durableId="699940006">
    <w:abstractNumId w:val="24"/>
  </w:num>
  <w:num w:numId="18" w16cid:durableId="293951871">
    <w:abstractNumId w:val="8"/>
  </w:num>
  <w:num w:numId="19" w16cid:durableId="564031235">
    <w:abstractNumId w:val="1"/>
  </w:num>
  <w:num w:numId="20" w16cid:durableId="422918984">
    <w:abstractNumId w:val="27"/>
  </w:num>
  <w:num w:numId="21" w16cid:durableId="955873447">
    <w:abstractNumId w:val="16"/>
  </w:num>
  <w:num w:numId="22" w16cid:durableId="2055303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28159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08638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8317937">
    <w:abstractNumId w:val="10"/>
  </w:num>
  <w:num w:numId="26" w16cid:durableId="1243105546">
    <w:abstractNumId w:val="28"/>
  </w:num>
  <w:num w:numId="27" w16cid:durableId="143350710">
    <w:abstractNumId w:val="12"/>
  </w:num>
  <w:num w:numId="28" w16cid:durableId="720977877">
    <w:abstractNumId w:val="23"/>
  </w:num>
  <w:num w:numId="29" w16cid:durableId="830483316">
    <w:abstractNumId w:val="3"/>
  </w:num>
  <w:num w:numId="30" w16cid:durableId="1589269811">
    <w:abstractNumId w:val="0"/>
  </w:num>
  <w:num w:numId="31" w16cid:durableId="1472090721">
    <w:abstractNumId w:val="25"/>
  </w:num>
  <w:num w:numId="32" w16cid:durableId="2002155519">
    <w:abstractNumId w:val="11"/>
  </w:num>
  <w:num w:numId="33" w16cid:durableId="928272271">
    <w:abstractNumId w:val="34"/>
  </w:num>
  <w:num w:numId="34" w16cid:durableId="101848424">
    <w:abstractNumId w:val="13"/>
  </w:num>
  <w:num w:numId="35" w16cid:durableId="1133521331">
    <w:abstractNumId w:val="32"/>
  </w:num>
  <w:num w:numId="36" w16cid:durableId="319237346">
    <w:abstractNumId w:val="17"/>
  </w:num>
  <w:num w:numId="37" w16cid:durableId="1662930692">
    <w:abstractNumId w:val="26"/>
  </w:num>
  <w:num w:numId="38" w16cid:durableId="13585808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99"/>
    <w:rsid w:val="00000FE5"/>
    <w:rsid w:val="00005644"/>
    <w:rsid w:val="00007EF4"/>
    <w:rsid w:val="00011631"/>
    <w:rsid w:val="00011DC6"/>
    <w:rsid w:val="000134DA"/>
    <w:rsid w:val="00013C3B"/>
    <w:rsid w:val="00014F34"/>
    <w:rsid w:val="00016820"/>
    <w:rsid w:val="000210F9"/>
    <w:rsid w:val="00023961"/>
    <w:rsid w:val="00025B2D"/>
    <w:rsid w:val="000330EE"/>
    <w:rsid w:val="000338C3"/>
    <w:rsid w:val="000341EE"/>
    <w:rsid w:val="000363A2"/>
    <w:rsid w:val="0004469D"/>
    <w:rsid w:val="000476C8"/>
    <w:rsid w:val="00051AB1"/>
    <w:rsid w:val="00051B7C"/>
    <w:rsid w:val="00051C22"/>
    <w:rsid w:val="00053FCD"/>
    <w:rsid w:val="0006111C"/>
    <w:rsid w:val="00070692"/>
    <w:rsid w:val="00080604"/>
    <w:rsid w:val="000862CF"/>
    <w:rsid w:val="0009048B"/>
    <w:rsid w:val="000905F2"/>
    <w:rsid w:val="00094845"/>
    <w:rsid w:val="000969B1"/>
    <w:rsid w:val="000A2D48"/>
    <w:rsid w:val="000A4BA9"/>
    <w:rsid w:val="000A6BFF"/>
    <w:rsid w:val="000B3A48"/>
    <w:rsid w:val="000C0A22"/>
    <w:rsid w:val="000C186B"/>
    <w:rsid w:val="000C31D4"/>
    <w:rsid w:val="000C3455"/>
    <w:rsid w:val="000C3A1C"/>
    <w:rsid w:val="000C4D5A"/>
    <w:rsid w:val="000C4F0E"/>
    <w:rsid w:val="000D4093"/>
    <w:rsid w:val="000D7F28"/>
    <w:rsid w:val="000E0682"/>
    <w:rsid w:val="000E3436"/>
    <w:rsid w:val="000E50C2"/>
    <w:rsid w:val="000E75AD"/>
    <w:rsid w:val="000F2682"/>
    <w:rsid w:val="000F44CF"/>
    <w:rsid w:val="001017C5"/>
    <w:rsid w:val="0010333E"/>
    <w:rsid w:val="00103C71"/>
    <w:rsid w:val="00104C2E"/>
    <w:rsid w:val="00110F3E"/>
    <w:rsid w:val="001130FE"/>
    <w:rsid w:val="00115D8A"/>
    <w:rsid w:val="00126F0D"/>
    <w:rsid w:val="00127B93"/>
    <w:rsid w:val="00127CC3"/>
    <w:rsid w:val="001309A7"/>
    <w:rsid w:val="001313B0"/>
    <w:rsid w:val="001339B5"/>
    <w:rsid w:val="00135C89"/>
    <w:rsid w:val="001377B0"/>
    <w:rsid w:val="00141EEE"/>
    <w:rsid w:val="00143D52"/>
    <w:rsid w:val="00144EAC"/>
    <w:rsid w:val="0014550D"/>
    <w:rsid w:val="00146C52"/>
    <w:rsid w:val="00150AA9"/>
    <w:rsid w:val="00150BA3"/>
    <w:rsid w:val="00152DE6"/>
    <w:rsid w:val="0015470D"/>
    <w:rsid w:val="0016127A"/>
    <w:rsid w:val="00167CC6"/>
    <w:rsid w:val="0017415C"/>
    <w:rsid w:val="00177F58"/>
    <w:rsid w:val="001810CC"/>
    <w:rsid w:val="00185140"/>
    <w:rsid w:val="0018535F"/>
    <w:rsid w:val="001867B1"/>
    <w:rsid w:val="00194750"/>
    <w:rsid w:val="001A023E"/>
    <w:rsid w:val="001A159A"/>
    <w:rsid w:val="001A439B"/>
    <w:rsid w:val="001A7554"/>
    <w:rsid w:val="001B1DF2"/>
    <w:rsid w:val="001B29FD"/>
    <w:rsid w:val="001B5B5E"/>
    <w:rsid w:val="001B73E5"/>
    <w:rsid w:val="001C398A"/>
    <w:rsid w:val="001C4C51"/>
    <w:rsid w:val="001D2523"/>
    <w:rsid w:val="001D42E3"/>
    <w:rsid w:val="001D471C"/>
    <w:rsid w:val="001D4744"/>
    <w:rsid w:val="001D73A7"/>
    <w:rsid w:val="001E080D"/>
    <w:rsid w:val="001E0B9A"/>
    <w:rsid w:val="001E0FEC"/>
    <w:rsid w:val="001E3183"/>
    <w:rsid w:val="001F04E8"/>
    <w:rsid w:val="001F5BBD"/>
    <w:rsid w:val="00203B80"/>
    <w:rsid w:val="00205901"/>
    <w:rsid w:val="00215F68"/>
    <w:rsid w:val="002161DF"/>
    <w:rsid w:val="0021700D"/>
    <w:rsid w:val="00220E63"/>
    <w:rsid w:val="002218A5"/>
    <w:rsid w:val="0022209C"/>
    <w:rsid w:val="0022413C"/>
    <w:rsid w:val="002255D4"/>
    <w:rsid w:val="00226E77"/>
    <w:rsid w:val="00233D4A"/>
    <w:rsid w:val="00240159"/>
    <w:rsid w:val="00241628"/>
    <w:rsid w:val="00246A81"/>
    <w:rsid w:val="00255375"/>
    <w:rsid w:val="00257178"/>
    <w:rsid w:val="002628D9"/>
    <w:rsid w:val="00265A16"/>
    <w:rsid w:val="00271077"/>
    <w:rsid w:val="002762A7"/>
    <w:rsid w:val="002778A4"/>
    <w:rsid w:val="0029181B"/>
    <w:rsid w:val="002940F2"/>
    <w:rsid w:val="002A2674"/>
    <w:rsid w:val="002A4AF6"/>
    <w:rsid w:val="002A58EC"/>
    <w:rsid w:val="002A7FD0"/>
    <w:rsid w:val="002B65BF"/>
    <w:rsid w:val="002B7188"/>
    <w:rsid w:val="002B74F1"/>
    <w:rsid w:val="002C2561"/>
    <w:rsid w:val="002C2623"/>
    <w:rsid w:val="002C267E"/>
    <w:rsid w:val="002C47A1"/>
    <w:rsid w:val="002D017C"/>
    <w:rsid w:val="002D178B"/>
    <w:rsid w:val="002D495B"/>
    <w:rsid w:val="002E1EEA"/>
    <w:rsid w:val="002E4433"/>
    <w:rsid w:val="002E5CA2"/>
    <w:rsid w:val="002E64FD"/>
    <w:rsid w:val="002F1342"/>
    <w:rsid w:val="002F1E16"/>
    <w:rsid w:val="002F2118"/>
    <w:rsid w:val="002F220B"/>
    <w:rsid w:val="002F22D6"/>
    <w:rsid w:val="002F28FC"/>
    <w:rsid w:val="002F52EB"/>
    <w:rsid w:val="002F5886"/>
    <w:rsid w:val="002F6A83"/>
    <w:rsid w:val="002F7101"/>
    <w:rsid w:val="00302137"/>
    <w:rsid w:val="003034C6"/>
    <w:rsid w:val="00313C58"/>
    <w:rsid w:val="0031466E"/>
    <w:rsid w:val="003176B5"/>
    <w:rsid w:val="00321B8B"/>
    <w:rsid w:val="00322034"/>
    <w:rsid w:val="00323E28"/>
    <w:rsid w:val="003304A3"/>
    <w:rsid w:val="0033060F"/>
    <w:rsid w:val="003325A9"/>
    <w:rsid w:val="00335286"/>
    <w:rsid w:val="00336C96"/>
    <w:rsid w:val="003372A5"/>
    <w:rsid w:val="00341186"/>
    <w:rsid w:val="00343468"/>
    <w:rsid w:val="00343B27"/>
    <w:rsid w:val="003461C5"/>
    <w:rsid w:val="00346921"/>
    <w:rsid w:val="00350518"/>
    <w:rsid w:val="00351BB3"/>
    <w:rsid w:val="0035227E"/>
    <w:rsid w:val="003528AE"/>
    <w:rsid w:val="00353698"/>
    <w:rsid w:val="00362A47"/>
    <w:rsid w:val="00362A59"/>
    <w:rsid w:val="00364B74"/>
    <w:rsid w:val="0036676D"/>
    <w:rsid w:val="00370545"/>
    <w:rsid w:val="00370DFE"/>
    <w:rsid w:val="003713FB"/>
    <w:rsid w:val="00373460"/>
    <w:rsid w:val="00390445"/>
    <w:rsid w:val="003908B9"/>
    <w:rsid w:val="00390A8D"/>
    <w:rsid w:val="003937D3"/>
    <w:rsid w:val="003A4570"/>
    <w:rsid w:val="003B273B"/>
    <w:rsid w:val="003B3569"/>
    <w:rsid w:val="003C1943"/>
    <w:rsid w:val="003C4654"/>
    <w:rsid w:val="003C4D78"/>
    <w:rsid w:val="003C77C1"/>
    <w:rsid w:val="003D07EA"/>
    <w:rsid w:val="003D1065"/>
    <w:rsid w:val="003D1F2E"/>
    <w:rsid w:val="003D2B35"/>
    <w:rsid w:val="003D5C39"/>
    <w:rsid w:val="003D5EB8"/>
    <w:rsid w:val="003E5232"/>
    <w:rsid w:val="003E5A8F"/>
    <w:rsid w:val="003F30BC"/>
    <w:rsid w:val="003F7CF2"/>
    <w:rsid w:val="0040036A"/>
    <w:rsid w:val="0040780E"/>
    <w:rsid w:val="004114AC"/>
    <w:rsid w:val="0041665A"/>
    <w:rsid w:val="00416BA8"/>
    <w:rsid w:val="004248CF"/>
    <w:rsid w:val="00424A31"/>
    <w:rsid w:val="0042559B"/>
    <w:rsid w:val="00426F39"/>
    <w:rsid w:val="0043487F"/>
    <w:rsid w:val="00437539"/>
    <w:rsid w:val="00440C00"/>
    <w:rsid w:val="00441DC7"/>
    <w:rsid w:val="004442DC"/>
    <w:rsid w:val="0044474E"/>
    <w:rsid w:val="00445897"/>
    <w:rsid w:val="00447B31"/>
    <w:rsid w:val="00450801"/>
    <w:rsid w:val="00453500"/>
    <w:rsid w:val="00457456"/>
    <w:rsid w:val="004606BD"/>
    <w:rsid w:val="00461499"/>
    <w:rsid w:val="00462D65"/>
    <w:rsid w:val="00462DF1"/>
    <w:rsid w:val="00464FA8"/>
    <w:rsid w:val="00471FB3"/>
    <w:rsid w:val="004754C9"/>
    <w:rsid w:val="0048394F"/>
    <w:rsid w:val="00492EC4"/>
    <w:rsid w:val="0049698F"/>
    <w:rsid w:val="00497AE2"/>
    <w:rsid w:val="004A2ED8"/>
    <w:rsid w:val="004A64D7"/>
    <w:rsid w:val="004B0ADC"/>
    <w:rsid w:val="004B0E0F"/>
    <w:rsid w:val="004B1056"/>
    <w:rsid w:val="004B55C8"/>
    <w:rsid w:val="004B63C7"/>
    <w:rsid w:val="004C247D"/>
    <w:rsid w:val="004C560B"/>
    <w:rsid w:val="004D5552"/>
    <w:rsid w:val="004D6EF8"/>
    <w:rsid w:val="004D71AD"/>
    <w:rsid w:val="004D75E2"/>
    <w:rsid w:val="004E37B4"/>
    <w:rsid w:val="004E5062"/>
    <w:rsid w:val="004E5ABE"/>
    <w:rsid w:val="004E5F06"/>
    <w:rsid w:val="004E668D"/>
    <w:rsid w:val="004F04F8"/>
    <w:rsid w:val="004F1117"/>
    <w:rsid w:val="004F26AE"/>
    <w:rsid w:val="004F28FE"/>
    <w:rsid w:val="004F4DE8"/>
    <w:rsid w:val="004F7F3F"/>
    <w:rsid w:val="005014B6"/>
    <w:rsid w:val="0050618A"/>
    <w:rsid w:val="00506D91"/>
    <w:rsid w:val="00510228"/>
    <w:rsid w:val="00510CA9"/>
    <w:rsid w:val="00511FEB"/>
    <w:rsid w:val="005179C1"/>
    <w:rsid w:val="00520B0E"/>
    <w:rsid w:val="00520CE2"/>
    <w:rsid w:val="00523A6C"/>
    <w:rsid w:val="00524F7A"/>
    <w:rsid w:val="00525B11"/>
    <w:rsid w:val="00532F34"/>
    <w:rsid w:val="00534263"/>
    <w:rsid w:val="0054028A"/>
    <w:rsid w:val="00542BF2"/>
    <w:rsid w:val="00546F51"/>
    <w:rsid w:val="005475BF"/>
    <w:rsid w:val="00553E01"/>
    <w:rsid w:val="005615F6"/>
    <w:rsid w:val="00563184"/>
    <w:rsid w:val="00564B33"/>
    <w:rsid w:val="0056571D"/>
    <w:rsid w:val="00585F3C"/>
    <w:rsid w:val="00586308"/>
    <w:rsid w:val="00586678"/>
    <w:rsid w:val="005917E8"/>
    <w:rsid w:val="005A0074"/>
    <w:rsid w:val="005A0134"/>
    <w:rsid w:val="005A27AE"/>
    <w:rsid w:val="005A57ED"/>
    <w:rsid w:val="005B137A"/>
    <w:rsid w:val="005C2F44"/>
    <w:rsid w:val="005C410A"/>
    <w:rsid w:val="005C5CE6"/>
    <w:rsid w:val="005C7551"/>
    <w:rsid w:val="005D4437"/>
    <w:rsid w:val="005D6F46"/>
    <w:rsid w:val="005D71B8"/>
    <w:rsid w:val="005D7CA7"/>
    <w:rsid w:val="005E600A"/>
    <w:rsid w:val="005E64FB"/>
    <w:rsid w:val="005F4FB5"/>
    <w:rsid w:val="005F5484"/>
    <w:rsid w:val="005F5C27"/>
    <w:rsid w:val="0060000F"/>
    <w:rsid w:val="00600672"/>
    <w:rsid w:val="006025D9"/>
    <w:rsid w:val="00614333"/>
    <w:rsid w:val="006157FA"/>
    <w:rsid w:val="0061755B"/>
    <w:rsid w:val="006259C1"/>
    <w:rsid w:val="00625A4D"/>
    <w:rsid w:val="00630583"/>
    <w:rsid w:val="00631241"/>
    <w:rsid w:val="0063567C"/>
    <w:rsid w:val="00641B14"/>
    <w:rsid w:val="00645DD1"/>
    <w:rsid w:val="00645DE4"/>
    <w:rsid w:val="00646D18"/>
    <w:rsid w:val="00647667"/>
    <w:rsid w:val="006519BB"/>
    <w:rsid w:val="00651D32"/>
    <w:rsid w:val="0065355B"/>
    <w:rsid w:val="006544C6"/>
    <w:rsid w:val="006557BE"/>
    <w:rsid w:val="00661438"/>
    <w:rsid w:val="006637FA"/>
    <w:rsid w:val="00663F55"/>
    <w:rsid w:val="00664884"/>
    <w:rsid w:val="006711D3"/>
    <w:rsid w:val="00680516"/>
    <w:rsid w:val="00681EC4"/>
    <w:rsid w:val="00682903"/>
    <w:rsid w:val="006948BA"/>
    <w:rsid w:val="006A2121"/>
    <w:rsid w:val="006A79BA"/>
    <w:rsid w:val="006B62DE"/>
    <w:rsid w:val="006B727D"/>
    <w:rsid w:val="006C223B"/>
    <w:rsid w:val="006C4CB3"/>
    <w:rsid w:val="006C6398"/>
    <w:rsid w:val="006C7A5C"/>
    <w:rsid w:val="006C7B1C"/>
    <w:rsid w:val="006D220A"/>
    <w:rsid w:val="006D3064"/>
    <w:rsid w:val="006D4C28"/>
    <w:rsid w:val="006D5CDC"/>
    <w:rsid w:val="006E117D"/>
    <w:rsid w:val="006F0D4F"/>
    <w:rsid w:val="00717470"/>
    <w:rsid w:val="0072270C"/>
    <w:rsid w:val="007261B3"/>
    <w:rsid w:val="00726D85"/>
    <w:rsid w:val="00726E07"/>
    <w:rsid w:val="007316FA"/>
    <w:rsid w:val="00734242"/>
    <w:rsid w:val="007404E0"/>
    <w:rsid w:val="00741D68"/>
    <w:rsid w:val="00746868"/>
    <w:rsid w:val="00751E37"/>
    <w:rsid w:val="007600B5"/>
    <w:rsid w:val="0076538A"/>
    <w:rsid w:val="00766623"/>
    <w:rsid w:val="007716C8"/>
    <w:rsid w:val="007739F5"/>
    <w:rsid w:val="00773AA4"/>
    <w:rsid w:val="00776FEC"/>
    <w:rsid w:val="007875E4"/>
    <w:rsid w:val="00790AB0"/>
    <w:rsid w:val="00791132"/>
    <w:rsid w:val="00791A5F"/>
    <w:rsid w:val="0079204A"/>
    <w:rsid w:val="00792F30"/>
    <w:rsid w:val="007A5E7E"/>
    <w:rsid w:val="007B1820"/>
    <w:rsid w:val="007B3EF0"/>
    <w:rsid w:val="007C6670"/>
    <w:rsid w:val="007C7026"/>
    <w:rsid w:val="007D03A2"/>
    <w:rsid w:val="007D0D0D"/>
    <w:rsid w:val="007D34A3"/>
    <w:rsid w:val="007D3859"/>
    <w:rsid w:val="007D48F8"/>
    <w:rsid w:val="007E1C90"/>
    <w:rsid w:val="007E287F"/>
    <w:rsid w:val="007F0331"/>
    <w:rsid w:val="007F098C"/>
    <w:rsid w:val="007F2678"/>
    <w:rsid w:val="007F44AB"/>
    <w:rsid w:val="008009BC"/>
    <w:rsid w:val="00811815"/>
    <w:rsid w:val="00813146"/>
    <w:rsid w:val="008141B3"/>
    <w:rsid w:val="00816584"/>
    <w:rsid w:val="00823EAF"/>
    <w:rsid w:val="0083339D"/>
    <w:rsid w:val="00833E77"/>
    <w:rsid w:val="00845E8E"/>
    <w:rsid w:val="00846AB0"/>
    <w:rsid w:val="00850C23"/>
    <w:rsid w:val="00852C1B"/>
    <w:rsid w:val="00853197"/>
    <w:rsid w:val="00857C78"/>
    <w:rsid w:val="00861C7C"/>
    <w:rsid w:val="008625DE"/>
    <w:rsid w:val="008650DE"/>
    <w:rsid w:val="00865CF7"/>
    <w:rsid w:val="00870A52"/>
    <w:rsid w:val="00871380"/>
    <w:rsid w:val="00875587"/>
    <w:rsid w:val="00880C2D"/>
    <w:rsid w:val="00880D98"/>
    <w:rsid w:val="00890DA9"/>
    <w:rsid w:val="0089773F"/>
    <w:rsid w:val="00897A69"/>
    <w:rsid w:val="008A17AB"/>
    <w:rsid w:val="008A1C5F"/>
    <w:rsid w:val="008A4182"/>
    <w:rsid w:val="008A61BA"/>
    <w:rsid w:val="008B071A"/>
    <w:rsid w:val="008B62FE"/>
    <w:rsid w:val="008C218F"/>
    <w:rsid w:val="008C70B1"/>
    <w:rsid w:val="008D1B28"/>
    <w:rsid w:val="008D3BD1"/>
    <w:rsid w:val="008D499D"/>
    <w:rsid w:val="008D5EAF"/>
    <w:rsid w:val="008E0A3F"/>
    <w:rsid w:val="008E34D9"/>
    <w:rsid w:val="008F053E"/>
    <w:rsid w:val="008F52AB"/>
    <w:rsid w:val="008F5BE9"/>
    <w:rsid w:val="008F7984"/>
    <w:rsid w:val="00903F70"/>
    <w:rsid w:val="009069E4"/>
    <w:rsid w:val="00910781"/>
    <w:rsid w:val="0091123F"/>
    <w:rsid w:val="00911A42"/>
    <w:rsid w:val="00912861"/>
    <w:rsid w:val="009129BE"/>
    <w:rsid w:val="00912A0C"/>
    <w:rsid w:val="00913696"/>
    <w:rsid w:val="009152A4"/>
    <w:rsid w:val="009162CD"/>
    <w:rsid w:val="009227A9"/>
    <w:rsid w:val="009266CB"/>
    <w:rsid w:val="0092732C"/>
    <w:rsid w:val="0093004E"/>
    <w:rsid w:val="00951C15"/>
    <w:rsid w:val="009528F5"/>
    <w:rsid w:val="00952E46"/>
    <w:rsid w:val="00962505"/>
    <w:rsid w:val="00963BDC"/>
    <w:rsid w:val="00966160"/>
    <w:rsid w:val="009702A0"/>
    <w:rsid w:val="00973D7D"/>
    <w:rsid w:val="009836A4"/>
    <w:rsid w:val="009857C1"/>
    <w:rsid w:val="00987B13"/>
    <w:rsid w:val="00994A18"/>
    <w:rsid w:val="00995C78"/>
    <w:rsid w:val="00996F1F"/>
    <w:rsid w:val="009A0EC6"/>
    <w:rsid w:val="009A0F5A"/>
    <w:rsid w:val="009A0FD1"/>
    <w:rsid w:val="009A2371"/>
    <w:rsid w:val="009B1EE7"/>
    <w:rsid w:val="009B228C"/>
    <w:rsid w:val="009B4C6D"/>
    <w:rsid w:val="009B5CBD"/>
    <w:rsid w:val="009B5F77"/>
    <w:rsid w:val="009B7121"/>
    <w:rsid w:val="009C0965"/>
    <w:rsid w:val="009C7B4B"/>
    <w:rsid w:val="009D3A6B"/>
    <w:rsid w:val="009D5FDB"/>
    <w:rsid w:val="009E0609"/>
    <w:rsid w:val="009E57A5"/>
    <w:rsid w:val="009F10F8"/>
    <w:rsid w:val="009F3076"/>
    <w:rsid w:val="009F6D35"/>
    <w:rsid w:val="00A03E97"/>
    <w:rsid w:val="00A051C1"/>
    <w:rsid w:val="00A063EC"/>
    <w:rsid w:val="00A1395E"/>
    <w:rsid w:val="00A224C2"/>
    <w:rsid w:val="00A2265E"/>
    <w:rsid w:val="00A2472B"/>
    <w:rsid w:val="00A32CD9"/>
    <w:rsid w:val="00A375C3"/>
    <w:rsid w:val="00A524CB"/>
    <w:rsid w:val="00A5386F"/>
    <w:rsid w:val="00A54709"/>
    <w:rsid w:val="00A617E7"/>
    <w:rsid w:val="00A63748"/>
    <w:rsid w:val="00A663E7"/>
    <w:rsid w:val="00A70B7E"/>
    <w:rsid w:val="00A7306F"/>
    <w:rsid w:val="00A7310D"/>
    <w:rsid w:val="00A75FD7"/>
    <w:rsid w:val="00A77B27"/>
    <w:rsid w:val="00A83D63"/>
    <w:rsid w:val="00A8476D"/>
    <w:rsid w:val="00A84C90"/>
    <w:rsid w:val="00A87682"/>
    <w:rsid w:val="00A91149"/>
    <w:rsid w:val="00A92162"/>
    <w:rsid w:val="00A93D37"/>
    <w:rsid w:val="00AA128E"/>
    <w:rsid w:val="00AA2AF8"/>
    <w:rsid w:val="00AA362B"/>
    <w:rsid w:val="00AA59D6"/>
    <w:rsid w:val="00AA7E58"/>
    <w:rsid w:val="00AA7EC7"/>
    <w:rsid w:val="00AB033B"/>
    <w:rsid w:val="00AB1C06"/>
    <w:rsid w:val="00AB1EF2"/>
    <w:rsid w:val="00AB61BC"/>
    <w:rsid w:val="00AC133E"/>
    <w:rsid w:val="00AC2DF0"/>
    <w:rsid w:val="00AC5CE3"/>
    <w:rsid w:val="00AD5779"/>
    <w:rsid w:val="00AD7B68"/>
    <w:rsid w:val="00AE5F34"/>
    <w:rsid w:val="00AF4A39"/>
    <w:rsid w:val="00AF6517"/>
    <w:rsid w:val="00AF6B9E"/>
    <w:rsid w:val="00AF7AD5"/>
    <w:rsid w:val="00B02863"/>
    <w:rsid w:val="00B02CF8"/>
    <w:rsid w:val="00B128A9"/>
    <w:rsid w:val="00B20F61"/>
    <w:rsid w:val="00B21E95"/>
    <w:rsid w:val="00B27EC9"/>
    <w:rsid w:val="00B33F31"/>
    <w:rsid w:val="00B34143"/>
    <w:rsid w:val="00B44914"/>
    <w:rsid w:val="00B44FCA"/>
    <w:rsid w:val="00B45EBC"/>
    <w:rsid w:val="00B548EC"/>
    <w:rsid w:val="00B62E86"/>
    <w:rsid w:val="00B6318F"/>
    <w:rsid w:val="00B65830"/>
    <w:rsid w:val="00B72064"/>
    <w:rsid w:val="00B72C21"/>
    <w:rsid w:val="00B762AF"/>
    <w:rsid w:val="00B82636"/>
    <w:rsid w:val="00B8344B"/>
    <w:rsid w:val="00B934AD"/>
    <w:rsid w:val="00B9356F"/>
    <w:rsid w:val="00B95153"/>
    <w:rsid w:val="00B96B0D"/>
    <w:rsid w:val="00BA07DB"/>
    <w:rsid w:val="00BA19BD"/>
    <w:rsid w:val="00BA2708"/>
    <w:rsid w:val="00BA54FA"/>
    <w:rsid w:val="00BA776B"/>
    <w:rsid w:val="00BB0CB5"/>
    <w:rsid w:val="00BB3CF1"/>
    <w:rsid w:val="00BC09AE"/>
    <w:rsid w:val="00BC39D9"/>
    <w:rsid w:val="00BC3A1B"/>
    <w:rsid w:val="00BC4447"/>
    <w:rsid w:val="00BC541C"/>
    <w:rsid w:val="00BD0E54"/>
    <w:rsid w:val="00BD1054"/>
    <w:rsid w:val="00BD2B25"/>
    <w:rsid w:val="00BD30B6"/>
    <w:rsid w:val="00BD5892"/>
    <w:rsid w:val="00BE1CAA"/>
    <w:rsid w:val="00BE70E9"/>
    <w:rsid w:val="00BE72F2"/>
    <w:rsid w:val="00BF23D2"/>
    <w:rsid w:val="00C0114D"/>
    <w:rsid w:val="00C0341F"/>
    <w:rsid w:val="00C03795"/>
    <w:rsid w:val="00C046F4"/>
    <w:rsid w:val="00C05400"/>
    <w:rsid w:val="00C11925"/>
    <w:rsid w:val="00C159C8"/>
    <w:rsid w:val="00C203CA"/>
    <w:rsid w:val="00C25A39"/>
    <w:rsid w:val="00C37EE4"/>
    <w:rsid w:val="00C508E1"/>
    <w:rsid w:val="00C55FE9"/>
    <w:rsid w:val="00C61237"/>
    <w:rsid w:val="00C619BF"/>
    <w:rsid w:val="00C61D56"/>
    <w:rsid w:val="00C623A5"/>
    <w:rsid w:val="00C62D9E"/>
    <w:rsid w:val="00C701EC"/>
    <w:rsid w:val="00C7148B"/>
    <w:rsid w:val="00C77336"/>
    <w:rsid w:val="00C77A27"/>
    <w:rsid w:val="00C77D13"/>
    <w:rsid w:val="00C802F3"/>
    <w:rsid w:val="00C83000"/>
    <w:rsid w:val="00C83195"/>
    <w:rsid w:val="00C8323A"/>
    <w:rsid w:val="00C84F73"/>
    <w:rsid w:val="00C914F9"/>
    <w:rsid w:val="00C976C6"/>
    <w:rsid w:val="00C97DA6"/>
    <w:rsid w:val="00CA3E7F"/>
    <w:rsid w:val="00CB1D0A"/>
    <w:rsid w:val="00CB6007"/>
    <w:rsid w:val="00CB71FD"/>
    <w:rsid w:val="00CC1176"/>
    <w:rsid w:val="00CC7344"/>
    <w:rsid w:val="00CD6203"/>
    <w:rsid w:val="00CE116D"/>
    <w:rsid w:val="00CE57F4"/>
    <w:rsid w:val="00CE6C7B"/>
    <w:rsid w:val="00CE6F5C"/>
    <w:rsid w:val="00CF4F0A"/>
    <w:rsid w:val="00CF518C"/>
    <w:rsid w:val="00CF6348"/>
    <w:rsid w:val="00D05645"/>
    <w:rsid w:val="00D06BBF"/>
    <w:rsid w:val="00D14470"/>
    <w:rsid w:val="00D14A72"/>
    <w:rsid w:val="00D167CF"/>
    <w:rsid w:val="00D21D4F"/>
    <w:rsid w:val="00D232DA"/>
    <w:rsid w:val="00D2394E"/>
    <w:rsid w:val="00D23D61"/>
    <w:rsid w:val="00D247A5"/>
    <w:rsid w:val="00D2568B"/>
    <w:rsid w:val="00D25C06"/>
    <w:rsid w:val="00D31B33"/>
    <w:rsid w:val="00D333E6"/>
    <w:rsid w:val="00D33874"/>
    <w:rsid w:val="00D33DF5"/>
    <w:rsid w:val="00D34473"/>
    <w:rsid w:val="00D375A9"/>
    <w:rsid w:val="00D43DAC"/>
    <w:rsid w:val="00D440E5"/>
    <w:rsid w:val="00D4440B"/>
    <w:rsid w:val="00D45E16"/>
    <w:rsid w:val="00D53C15"/>
    <w:rsid w:val="00D56B8D"/>
    <w:rsid w:val="00D6091F"/>
    <w:rsid w:val="00D6217A"/>
    <w:rsid w:val="00D64FBA"/>
    <w:rsid w:val="00D66D42"/>
    <w:rsid w:val="00D67F6B"/>
    <w:rsid w:val="00D7035A"/>
    <w:rsid w:val="00D74F10"/>
    <w:rsid w:val="00D775A8"/>
    <w:rsid w:val="00D83227"/>
    <w:rsid w:val="00D83327"/>
    <w:rsid w:val="00D83C4A"/>
    <w:rsid w:val="00D90863"/>
    <w:rsid w:val="00D9489C"/>
    <w:rsid w:val="00D976CC"/>
    <w:rsid w:val="00DA4AE0"/>
    <w:rsid w:val="00DA774A"/>
    <w:rsid w:val="00DB2E66"/>
    <w:rsid w:val="00DB5942"/>
    <w:rsid w:val="00DC0F1C"/>
    <w:rsid w:val="00DC0FD6"/>
    <w:rsid w:val="00DC3122"/>
    <w:rsid w:val="00DC3FC9"/>
    <w:rsid w:val="00DD1381"/>
    <w:rsid w:val="00DD21A3"/>
    <w:rsid w:val="00DD2C71"/>
    <w:rsid w:val="00DD3DD4"/>
    <w:rsid w:val="00DD717A"/>
    <w:rsid w:val="00DD7CFC"/>
    <w:rsid w:val="00DE079C"/>
    <w:rsid w:val="00DE1FBB"/>
    <w:rsid w:val="00DE4F08"/>
    <w:rsid w:val="00DE6218"/>
    <w:rsid w:val="00DF2706"/>
    <w:rsid w:val="00DF2D43"/>
    <w:rsid w:val="00DF67E8"/>
    <w:rsid w:val="00E0172E"/>
    <w:rsid w:val="00E02519"/>
    <w:rsid w:val="00E037BF"/>
    <w:rsid w:val="00E0621E"/>
    <w:rsid w:val="00E0752F"/>
    <w:rsid w:val="00E131DB"/>
    <w:rsid w:val="00E14561"/>
    <w:rsid w:val="00E16EF9"/>
    <w:rsid w:val="00E178EF"/>
    <w:rsid w:val="00E23E6A"/>
    <w:rsid w:val="00E25E3A"/>
    <w:rsid w:val="00E33B25"/>
    <w:rsid w:val="00E33CD8"/>
    <w:rsid w:val="00E35090"/>
    <w:rsid w:val="00E3755A"/>
    <w:rsid w:val="00E41442"/>
    <w:rsid w:val="00E427BE"/>
    <w:rsid w:val="00E4351C"/>
    <w:rsid w:val="00E54423"/>
    <w:rsid w:val="00E544EF"/>
    <w:rsid w:val="00E546D6"/>
    <w:rsid w:val="00E57C61"/>
    <w:rsid w:val="00E61659"/>
    <w:rsid w:val="00E731AD"/>
    <w:rsid w:val="00E73EE7"/>
    <w:rsid w:val="00E82C45"/>
    <w:rsid w:val="00E84B07"/>
    <w:rsid w:val="00E87CC4"/>
    <w:rsid w:val="00E93947"/>
    <w:rsid w:val="00EA0473"/>
    <w:rsid w:val="00EA667F"/>
    <w:rsid w:val="00EB71EF"/>
    <w:rsid w:val="00EB75BB"/>
    <w:rsid w:val="00EC1003"/>
    <w:rsid w:val="00EC64EE"/>
    <w:rsid w:val="00EC70A1"/>
    <w:rsid w:val="00ED071C"/>
    <w:rsid w:val="00ED09A9"/>
    <w:rsid w:val="00ED5BBA"/>
    <w:rsid w:val="00EE0566"/>
    <w:rsid w:val="00EE1024"/>
    <w:rsid w:val="00EE1BE1"/>
    <w:rsid w:val="00EE20AB"/>
    <w:rsid w:val="00EF4CB2"/>
    <w:rsid w:val="00EF5669"/>
    <w:rsid w:val="00F00531"/>
    <w:rsid w:val="00F04E7F"/>
    <w:rsid w:val="00F1337D"/>
    <w:rsid w:val="00F14275"/>
    <w:rsid w:val="00F160A7"/>
    <w:rsid w:val="00F16FC5"/>
    <w:rsid w:val="00F26189"/>
    <w:rsid w:val="00F30099"/>
    <w:rsid w:val="00F30679"/>
    <w:rsid w:val="00F32070"/>
    <w:rsid w:val="00F36FA8"/>
    <w:rsid w:val="00F42196"/>
    <w:rsid w:val="00F42C05"/>
    <w:rsid w:val="00F653A1"/>
    <w:rsid w:val="00F65852"/>
    <w:rsid w:val="00F82884"/>
    <w:rsid w:val="00F83735"/>
    <w:rsid w:val="00F86603"/>
    <w:rsid w:val="00F87173"/>
    <w:rsid w:val="00F90D73"/>
    <w:rsid w:val="00F91471"/>
    <w:rsid w:val="00F91917"/>
    <w:rsid w:val="00FA22D6"/>
    <w:rsid w:val="00FA4B7B"/>
    <w:rsid w:val="00FB0FE9"/>
    <w:rsid w:val="00FB2672"/>
    <w:rsid w:val="00FB32E5"/>
    <w:rsid w:val="00FB5E3F"/>
    <w:rsid w:val="00FB7628"/>
    <w:rsid w:val="00FC212A"/>
    <w:rsid w:val="00FC751E"/>
    <w:rsid w:val="00FD0061"/>
    <w:rsid w:val="00FD6850"/>
    <w:rsid w:val="00FD78F8"/>
    <w:rsid w:val="00FE1710"/>
    <w:rsid w:val="00FE2829"/>
    <w:rsid w:val="00FE6B81"/>
    <w:rsid w:val="00FF1135"/>
    <w:rsid w:val="00FF23D2"/>
    <w:rsid w:val="00FF316B"/>
    <w:rsid w:val="00FF743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3FB60"/>
  <w15:chartTrackingRefBased/>
  <w15:docId w15:val="{9F2CA8F6-BBDC-46BE-ADA2-8AC1F149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499"/>
    <w:pPr>
      <w:spacing w:after="0" w:line="280" w:lineRule="exact"/>
    </w:pPr>
    <w:rPr>
      <w:rFonts w:ascii="Georgia" w:eastAsia="Times New Roman" w:hAnsi="Georgia" w:cs="Times New Roman"/>
      <w:sz w:val="19"/>
      <w:szCs w:val="19"/>
      <w:lang w:eastAsia="da-DK"/>
    </w:rPr>
  </w:style>
  <w:style w:type="paragraph" w:styleId="Overskrift3">
    <w:name w:val="heading 3"/>
    <w:basedOn w:val="Normal"/>
    <w:link w:val="Overskrift3Tegn"/>
    <w:uiPriority w:val="9"/>
    <w:semiHidden/>
    <w:unhideWhenUsed/>
    <w:qFormat/>
    <w:rsid w:val="00233D4A"/>
    <w:pPr>
      <w:spacing w:line="300" w:lineRule="auto"/>
      <w:outlineLvl w:val="2"/>
    </w:pPr>
    <w:rPr>
      <w:rFonts w:ascii="Helvetica" w:eastAsiaTheme="minorHAnsi" w:hAnsi="Helvetica" w:cs="Helvetica"/>
      <w:b/>
      <w:bCs/>
      <w:color w:val="606060"/>
      <w:spacing w:val="-8"/>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461499"/>
  </w:style>
  <w:style w:type="character" w:customStyle="1" w:styleId="SidehovedTegn">
    <w:name w:val="Sidehoved Tegn"/>
    <w:basedOn w:val="Standardskrifttypeiafsnit"/>
    <w:link w:val="Sidehoved"/>
    <w:rsid w:val="00461499"/>
    <w:rPr>
      <w:rFonts w:ascii="Georgia" w:eastAsia="Times New Roman" w:hAnsi="Georgia" w:cs="Times New Roman"/>
      <w:sz w:val="19"/>
      <w:szCs w:val="19"/>
      <w:lang w:eastAsia="da-DK"/>
    </w:rPr>
  </w:style>
  <w:style w:type="paragraph" w:styleId="Sidefod">
    <w:name w:val="footer"/>
    <w:basedOn w:val="Sidehoved"/>
    <w:link w:val="SidefodTegn"/>
    <w:rsid w:val="00461499"/>
    <w:pPr>
      <w:tabs>
        <w:tab w:val="left" w:pos="8222"/>
      </w:tabs>
      <w:spacing w:line="240" w:lineRule="auto"/>
    </w:pPr>
    <w:rPr>
      <w:sz w:val="14"/>
      <w:szCs w:val="14"/>
    </w:rPr>
  </w:style>
  <w:style w:type="character" w:customStyle="1" w:styleId="SidefodTegn">
    <w:name w:val="Sidefod Tegn"/>
    <w:basedOn w:val="Standardskrifttypeiafsnit"/>
    <w:link w:val="Sidefod"/>
    <w:rsid w:val="00461499"/>
    <w:rPr>
      <w:rFonts w:ascii="Georgia" w:eastAsia="Times New Roman" w:hAnsi="Georgia" w:cs="Times New Roman"/>
      <w:sz w:val="14"/>
      <w:szCs w:val="14"/>
      <w:lang w:eastAsia="da-DK"/>
    </w:rPr>
  </w:style>
  <w:style w:type="paragraph" w:customStyle="1" w:styleId="Afsenderboks">
    <w:name w:val="Afsenderboks"/>
    <w:basedOn w:val="Normal"/>
    <w:rsid w:val="00461499"/>
    <w:pPr>
      <w:spacing w:line="240" w:lineRule="exact"/>
    </w:pPr>
    <w:rPr>
      <w:sz w:val="14"/>
      <w:szCs w:val="14"/>
    </w:rPr>
  </w:style>
  <w:style w:type="paragraph" w:styleId="Listeafsnit">
    <w:name w:val="List Paragraph"/>
    <w:basedOn w:val="Normal"/>
    <w:uiPriority w:val="34"/>
    <w:qFormat/>
    <w:rsid w:val="00461499"/>
    <w:pPr>
      <w:ind w:left="1304"/>
    </w:pPr>
  </w:style>
  <w:style w:type="character" w:styleId="Hyperlink">
    <w:name w:val="Hyperlink"/>
    <w:basedOn w:val="Standardskrifttypeiafsnit"/>
    <w:unhideWhenUsed/>
    <w:rsid w:val="00461499"/>
    <w:rPr>
      <w:color w:val="0000FF"/>
      <w:u w:val="single"/>
    </w:rPr>
  </w:style>
  <w:style w:type="paragraph" w:styleId="Markeringsbobletekst">
    <w:name w:val="Balloon Text"/>
    <w:basedOn w:val="Normal"/>
    <w:link w:val="MarkeringsbobletekstTegn"/>
    <w:uiPriority w:val="99"/>
    <w:semiHidden/>
    <w:unhideWhenUsed/>
    <w:rsid w:val="004F7F3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F7F3F"/>
    <w:rPr>
      <w:rFonts w:ascii="Segoe UI" w:eastAsia="Times New Roman" w:hAnsi="Segoe UI" w:cs="Segoe UI"/>
      <w:sz w:val="18"/>
      <w:szCs w:val="18"/>
      <w:lang w:eastAsia="da-DK"/>
    </w:rPr>
  </w:style>
  <w:style w:type="character" w:styleId="BesgtLink">
    <w:name w:val="FollowedHyperlink"/>
    <w:basedOn w:val="Standardskrifttypeiafsnit"/>
    <w:uiPriority w:val="99"/>
    <w:semiHidden/>
    <w:unhideWhenUsed/>
    <w:rsid w:val="002778A4"/>
    <w:rPr>
      <w:color w:val="954F72" w:themeColor="followedHyperlink"/>
      <w:u w:val="single"/>
    </w:rPr>
  </w:style>
  <w:style w:type="character" w:customStyle="1" w:styleId="Ulstomtale1">
    <w:name w:val="Uløst omtale1"/>
    <w:basedOn w:val="Standardskrifttypeiafsnit"/>
    <w:uiPriority w:val="99"/>
    <w:semiHidden/>
    <w:unhideWhenUsed/>
    <w:rsid w:val="004C560B"/>
    <w:rPr>
      <w:color w:val="605E5C"/>
      <w:shd w:val="clear" w:color="auto" w:fill="E1DFDD"/>
    </w:rPr>
  </w:style>
  <w:style w:type="character" w:customStyle="1" w:styleId="lrzxr">
    <w:name w:val="lrzxr"/>
    <w:basedOn w:val="Standardskrifttypeiafsnit"/>
    <w:rsid w:val="00C37EE4"/>
  </w:style>
  <w:style w:type="paragraph" w:styleId="Brdtekst2">
    <w:name w:val="Body Text 2"/>
    <w:basedOn w:val="Normal"/>
    <w:link w:val="Brdtekst2Tegn"/>
    <w:rsid w:val="00313C58"/>
    <w:pPr>
      <w:spacing w:line="360" w:lineRule="auto"/>
    </w:pPr>
    <w:rPr>
      <w:rFonts w:ascii="Times New Roman" w:hAnsi="Times New Roman"/>
      <w:color w:val="000000"/>
      <w:sz w:val="24"/>
      <w:szCs w:val="24"/>
    </w:rPr>
  </w:style>
  <w:style w:type="character" w:customStyle="1" w:styleId="Brdtekst2Tegn">
    <w:name w:val="Brødtekst 2 Tegn"/>
    <w:basedOn w:val="Standardskrifttypeiafsnit"/>
    <w:link w:val="Brdtekst2"/>
    <w:rsid w:val="00313C58"/>
    <w:rPr>
      <w:rFonts w:ascii="Times New Roman" w:eastAsia="Times New Roman" w:hAnsi="Times New Roman" w:cs="Times New Roman"/>
      <w:color w:val="000000"/>
      <w:sz w:val="24"/>
      <w:szCs w:val="24"/>
      <w:lang w:eastAsia="da-DK"/>
    </w:rPr>
  </w:style>
  <w:style w:type="character" w:styleId="Ulstomtale">
    <w:name w:val="Unresolved Mention"/>
    <w:basedOn w:val="Standardskrifttypeiafsnit"/>
    <w:uiPriority w:val="99"/>
    <w:semiHidden/>
    <w:unhideWhenUsed/>
    <w:rsid w:val="00053FCD"/>
    <w:rPr>
      <w:color w:val="605E5C"/>
      <w:shd w:val="clear" w:color="auto" w:fill="E1DFDD"/>
    </w:rPr>
  </w:style>
  <w:style w:type="paragraph" w:customStyle="1" w:styleId="Default">
    <w:name w:val="Default"/>
    <w:rsid w:val="00D375A9"/>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semiHidden/>
    <w:unhideWhenUsed/>
    <w:rsid w:val="00265A16"/>
    <w:pPr>
      <w:spacing w:before="100" w:beforeAutospacing="1" w:after="100" w:afterAutospacing="1" w:line="240" w:lineRule="auto"/>
    </w:pPr>
    <w:rPr>
      <w:rFonts w:ascii="Times New Roman" w:hAnsi="Times New Roman"/>
      <w:sz w:val="20"/>
      <w:szCs w:val="20"/>
    </w:rPr>
  </w:style>
  <w:style w:type="character" w:styleId="Strk">
    <w:name w:val="Strong"/>
    <w:basedOn w:val="Standardskrifttypeiafsnit"/>
    <w:uiPriority w:val="22"/>
    <w:qFormat/>
    <w:rsid w:val="00265A16"/>
    <w:rPr>
      <w:b/>
      <w:bCs/>
    </w:rPr>
  </w:style>
  <w:style w:type="character" w:styleId="Fremhv">
    <w:name w:val="Emphasis"/>
    <w:basedOn w:val="Standardskrifttypeiafsnit"/>
    <w:uiPriority w:val="20"/>
    <w:qFormat/>
    <w:rsid w:val="00265A16"/>
    <w:rPr>
      <w:i/>
      <w:iCs/>
    </w:rPr>
  </w:style>
  <w:style w:type="character" w:customStyle="1" w:styleId="Overskrift3Tegn">
    <w:name w:val="Overskrift 3 Tegn"/>
    <w:basedOn w:val="Standardskrifttypeiafsnit"/>
    <w:link w:val="Overskrift3"/>
    <w:uiPriority w:val="9"/>
    <w:semiHidden/>
    <w:rsid w:val="00233D4A"/>
    <w:rPr>
      <w:rFonts w:ascii="Helvetica" w:hAnsi="Helvetica" w:cs="Helvetica"/>
      <w:b/>
      <w:bCs/>
      <w:color w:val="606060"/>
      <w:spacing w:val="-8"/>
      <w:sz w:val="27"/>
      <w:szCs w:val="27"/>
      <w:lang w:eastAsia="da-DK"/>
    </w:rPr>
  </w:style>
  <w:style w:type="paragraph" w:styleId="Ingenafstand">
    <w:name w:val="No Spacing"/>
    <w:uiPriority w:val="1"/>
    <w:qFormat/>
    <w:rsid w:val="00EE0566"/>
    <w:pPr>
      <w:spacing w:after="0" w:line="240" w:lineRule="auto"/>
    </w:pPr>
    <w:rPr>
      <w:rFonts w:ascii="Georgia" w:eastAsia="Times New Roman" w:hAnsi="Georgia" w:cs="Times New Roman"/>
      <w:sz w:val="19"/>
      <w:szCs w:val="19"/>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1429">
      <w:bodyDiv w:val="1"/>
      <w:marLeft w:val="0"/>
      <w:marRight w:val="0"/>
      <w:marTop w:val="0"/>
      <w:marBottom w:val="0"/>
      <w:divBdr>
        <w:top w:val="none" w:sz="0" w:space="0" w:color="auto"/>
        <w:left w:val="none" w:sz="0" w:space="0" w:color="auto"/>
        <w:bottom w:val="none" w:sz="0" w:space="0" w:color="auto"/>
        <w:right w:val="none" w:sz="0" w:space="0" w:color="auto"/>
      </w:divBdr>
    </w:div>
    <w:div w:id="42406567">
      <w:bodyDiv w:val="1"/>
      <w:marLeft w:val="0"/>
      <w:marRight w:val="0"/>
      <w:marTop w:val="0"/>
      <w:marBottom w:val="0"/>
      <w:divBdr>
        <w:top w:val="none" w:sz="0" w:space="0" w:color="auto"/>
        <w:left w:val="none" w:sz="0" w:space="0" w:color="auto"/>
        <w:bottom w:val="none" w:sz="0" w:space="0" w:color="auto"/>
        <w:right w:val="none" w:sz="0" w:space="0" w:color="auto"/>
      </w:divBdr>
    </w:div>
    <w:div w:id="48581808">
      <w:bodyDiv w:val="1"/>
      <w:marLeft w:val="0"/>
      <w:marRight w:val="0"/>
      <w:marTop w:val="0"/>
      <w:marBottom w:val="0"/>
      <w:divBdr>
        <w:top w:val="none" w:sz="0" w:space="0" w:color="auto"/>
        <w:left w:val="none" w:sz="0" w:space="0" w:color="auto"/>
        <w:bottom w:val="none" w:sz="0" w:space="0" w:color="auto"/>
        <w:right w:val="none" w:sz="0" w:space="0" w:color="auto"/>
      </w:divBdr>
    </w:div>
    <w:div w:id="65878567">
      <w:bodyDiv w:val="1"/>
      <w:marLeft w:val="0"/>
      <w:marRight w:val="0"/>
      <w:marTop w:val="0"/>
      <w:marBottom w:val="0"/>
      <w:divBdr>
        <w:top w:val="none" w:sz="0" w:space="0" w:color="auto"/>
        <w:left w:val="none" w:sz="0" w:space="0" w:color="auto"/>
        <w:bottom w:val="none" w:sz="0" w:space="0" w:color="auto"/>
        <w:right w:val="none" w:sz="0" w:space="0" w:color="auto"/>
      </w:divBdr>
    </w:div>
    <w:div w:id="81948947">
      <w:bodyDiv w:val="1"/>
      <w:marLeft w:val="0"/>
      <w:marRight w:val="0"/>
      <w:marTop w:val="0"/>
      <w:marBottom w:val="0"/>
      <w:divBdr>
        <w:top w:val="none" w:sz="0" w:space="0" w:color="auto"/>
        <w:left w:val="none" w:sz="0" w:space="0" w:color="auto"/>
        <w:bottom w:val="none" w:sz="0" w:space="0" w:color="auto"/>
        <w:right w:val="none" w:sz="0" w:space="0" w:color="auto"/>
      </w:divBdr>
    </w:div>
    <w:div w:id="149711876">
      <w:bodyDiv w:val="1"/>
      <w:marLeft w:val="0"/>
      <w:marRight w:val="0"/>
      <w:marTop w:val="0"/>
      <w:marBottom w:val="0"/>
      <w:divBdr>
        <w:top w:val="none" w:sz="0" w:space="0" w:color="auto"/>
        <w:left w:val="none" w:sz="0" w:space="0" w:color="auto"/>
        <w:bottom w:val="none" w:sz="0" w:space="0" w:color="auto"/>
        <w:right w:val="none" w:sz="0" w:space="0" w:color="auto"/>
      </w:divBdr>
    </w:div>
    <w:div w:id="158542397">
      <w:bodyDiv w:val="1"/>
      <w:marLeft w:val="0"/>
      <w:marRight w:val="0"/>
      <w:marTop w:val="0"/>
      <w:marBottom w:val="0"/>
      <w:divBdr>
        <w:top w:val="none" w:sz="0" w:space="0" w:color="auto"/>
        <w:left w:val="none" w:sz="0" w:space="0" w:color="auto"/>
        <w:bottom w:val="none" w:sz="0" w:space="0" w:color="auto"/>
        <w:right w:val="none" w:sz="0" w:space="0" w:color="auto"/>
      </w:divBdr>
    </w:div>
    <w:div w:id="168715368">
      <w:bodyDiv w:val="1"/>
      <w:marLeft w:val="0"/>
      <w:marRight w:val="0"/>
      <w:marTop w:val="0"/>
      <w:marBottom w:val="0"/>
      <w:divBdr>
        <w:top w:val="none" w:sz="0" w:space="0" w:color="auto"/>
        <w:left w:val="none" w:sz="0" w:space="0" w:color="auto"/>
        <w:bottom w:val="none" w:sz="0" w:space="0" w:color="auto"/>
        <w:right w:val="none" w:sz="0" w:space="0" w:color="auto"/>
      </w:divBdr>
    </w:div>
    <w:div w:id="200287150">
      <w:bodyDiv w:val="1"/>
      <w:marLeft w:val="0"/>
      <w:marRight w:val="0"/>
      <w:marTop w:val="0"/>
      <w:marBottom w:val="0"/>
      <w:divBdr>
        <w:top w:val="none" w:sz="0" w:space="0" w:color="auto"/>
        <w:left w:val="none" w:sz="0" w:space="0" w:color="auto"/>
        <w:bottom w:val="none" w:sz="0" w:space="0" w:color="auto"/>
        <w:right w:val="none" w:sz="0" w:space="0" w:color="auto"/>
      </w:divBdr>
    </w:div>
    <w:div w:id="207694046">
      <w:bodyDiv w:val="1"/>
      <w:marLeft w:val="0"/>
      <w:marRight w:val="0"/>
      <w:marTop w:val="0"/>
      <w:marBottom w:val="0"/>
      <w:divBdr>
        <w:top w:val="none" w:sz="0" w:space="0" w:color="auto"/>
        <w:left w:val="none" w:sz="0" w:space="0" w:color="auto"/>
        <w:bottom w:val="none" w:sz="0" w:space="0" w:color="auto"/>
        <w:right w:val="none" w:sz="0" w:space="0" w:color="auto"/>
      </w:divBdr>
    </w:div>
    <w:div w:id="221135161">
      <w:bodyDiv w:val="1"/>
      <w:marLeft w:val="0"/>
      <w:marRight w:val="0"/>
      <w:marTop w:val="0"/>
      <w:marBottom w:val="0"/>
      <w:divBdr>
        <w:top w:val="none" w:sz="0" w:space="0" w:color="auto"/>
        <w:left w:val="none" w:sz="0" w:space="0" w:color="auto"/>
        <w:bottom w:val="none" w:sz="0" w:space="0" w:color="auto"/>
        <w:right w:val="none" w:sz="0" w:space="0" w:color="auto"/>
      </w:divBdr>
    </w:div>
    <w:div w:id="259071058">
      <w:bodyDiv w:val="1"/>
      <w:marLeft w:val="0"/>
      <w:marRight w:val="0"/>
      <w:marTop w:val="0"/>
      <w:marBottom w:val="0"/>
      <w:divBdr>
        <w:top w:val="none" w:sz="0" w:space="0" w:color="auto"/>
        <w:left w:val="none" w:sz="0" w:space="0" w:color="auto"/>
        <w:bottom w:val="none" w:sz="0" w:space="0" w:color="auto"/>
        <w:right w:val="none" w:sz="0" w:space="0" w:color="auto"/>
      </w:divBdr>
    </w:div>
    <w:div w:id="406458241">
      <w:bodyDiv w:val="1"/>
      <w:marLeft w:val="0"/>
      <w:marRight w:val="0"/>
      <w:marTop w:val="0"/>
      <w:marBottom w:val="0"/>
      <w:divBdr>
        <w:top w:val="none" w:sz="0" w:space="0" w:color="auto"/>
        <w:left w:val="none" w:sz="0" w:space="0" w:color="auto"/>
        <w:bottom w:val="none" w:sz="0" w:space="0" w:color="auto"/>
        <w:right w:val="none" w:sz="0" w:space="0" w:color="auto"/>
      </w:divBdr>
    </w:div>
    <w:div w:id="421682683">
      <w:bodyDiv w:val="1"/>
      <w:marLeft w:val="0"/>
      <w:marRight w:val="0"/>
      <w:marTop w:val="0"/>
      <w:marBottom w:val="0"/>
      <w:divBdr>
        <w:top w:val="none" w:sz="0" w:space="0" w:color="auto"/>
        <w:left w:val="none" w:sz="0" w:space="0" w:color="auto"/>
        <w:bottom w:val="none" w:sz="0" w:space="0" w:color="auto"/>
        <w:right w:val="none" w:sz="0" w:space="0" w:color="auto"/>
      </w:divBdr>
    </w:div>
    <w:div w:id="433943092">
      <w:bodyDiv w:val="1"/>
      <w:marLeft w:val="0"/>
      <w:marRight w:val="0"/>
      <w:marTop w:val="0"/>
      <w:marBottom w:val="0"/>
      <w:divBdr>
        <w:top w:val="none" w:sz="0" w:space="0" w:color="auto"/>
        <w:left w:val="none" w:sz="0" w:space="0" w:color="auto"/>
        <w:bottom w:val="none" w:sz="0" w:space="0" w:color="auto"/>
        <w:right w:val="none" w:sz="0" w:space="0" w:color="auto"/>
      </w:divBdr>
    </w:div>
    <w:div w:id="454444179">
      <w:bodyDiv w:val="1"/>
      <w:marLeft w:val="0"/>
      <w:marRight w:val="0"/>
      <w:marTop w:val="0"/>
      <w:marBottom w:val="0"/>
      <w:divBdr>
        <w:top w:val="none" w:sz="0" w:space="0" w:color="auto"/>
        <w:left w:val="none" w:sz="0" w:space="0" w:color="auto"/>
        <w:bottom w:val="none" w:sz="0" w:space="0" w:color="auto"/>
        <w:right w:val="none" w:sz="0" w:space="0" w:color="auto"/>
      </w:divBdr>
    </w:div>
    <w:div w:id="468865709">
      <w:bodyDiv w:val="1"/>
      <w:marLeft w:val="0"/>
      <w:marRight w:val="0"/>
      <w:marTop w:val="0"/>
      <w:marBottom w:val="0"/>
      <w:divBdr>
        <w:top w:val="none" w:sz="0" w:space="0" w:color="auto"/>
        <w:left w:val="none" w:sz="0" w:space="0" w:color="auto"/>
        <w:bottom w:val="none" w:sz="0" w:space="0" w:color="auto"/>
        <w:right w:val="none" w:sz="0" w:space="0" w:color="auto"/>
      </w:divBdr>
      <w:divsChild>
        <w:div w:id="612520467">
          <w:marLeft w:val="547"/>
          <w:marRight w:val="0"/>
          <w:marTop w:val="134"/>
          <w:marBottom w:val="0"/>
          <w:divBdr>
            <w:top w:val="none" w:sz="0" w:space="0" w:color="auto"/>
            <w:left w:val="none" w:sz="0" w:space="0" w:color="auto"/>
            <w:bottom w:val="none" w:sz="0" w:space="0" w:color="auto"/>
            <w:right w:val="none" w:sz="0" w:space="0" w:color="auto"/>
          </w:divBdr>
        </w:div>
        <w:div w:id="2137402712">
          <w:marLeft w:val="547"/>
          <w:marRight w:val="0"/>
          <w:marTop w:val="134"/>
          <w:marBottom w:val="0"/>
          <w:divBdr>
            <w:top w:val="none" w:sz="0" w:space="0" w:color="auto"/>
            <w:left w:val="none" w:sz="0" w:space="0" w:color="auto"/>
            <w:bottom w:val="none" w:sz="0" w:space="0" w:color="auto"/>
            <w:right w:val="none" w:sz="0" w:space="0" w:color="auto"/>
          </w:divBdr>
        </w:div>
        <w:div w:id="1617565655">
          <w:marLeft w:val="547"/>
          <w:marRight w:val="0"/>
          <w:marTop w:val="134"/>
          <w:marBottom w:val="0"/>
          <w:divBdr>
            <w:top w:val="none" w:sz="0" w:space="0" w:color="auto"/>
            <w:left w:val="none" w:sz="0" w:space="0" w:color="auto"/>
            <w:bottom w:val="none" w:sz="0" w:space="0" w:color="auto"/>
            <w:right w:val="none" w:sz="0" w:space="0" w:color="auto"/>
          </w:divBdr>
        </w:div>
      </w:divsChild>
    </w:div>
    <w:div w:id="485785532">
      <w:bodyDiv w:val="1"/>
      <w:marLeft w:val="0"/>
      <w:marRight w:val="0"/>
      <w:marTop w:val="0"/>
      <w:marBottom w:val="0"/>
      <w:divBdr>
        <w:top w:val="none" w:sz="0" w:space="0" w:color="auto"/>
        <w:left w:val="none" w:sz="0" w:space="0" w:color="auto"/>
        <w:bottom w:val="none" w:sz="0" w:space="0" w:color="auto"/>
        <w:right w:val="none" w:sz="0" w:space="0" w:color="auto"/>
      </w:divBdr>
    </w:div>
    <w:div w:id="492915566">
      <w:bodyDiv w:val="1"/>
      <w:marLeft w:val="0"/>
      <w:marRight w:val="0"/>
      <w:marTop w:val="0"/>
      <w:marBottom w:val="0"/>
      <w:divBdr>
        <w:top w:val="none" w:sz="0" w:space="0" w:color="auto"/>
        <w:left w:val="none" w:sz="0" w:space="0" w:color="auto"/>
        <w:bottom w:val="none" w:sz="0" w:space="0" w:color="auto"/>
        <w:right w:val="none" w:sz="0" w:space="0" w:color="auto"/>
      </w:divBdr>
    </w:div>
    <w:div w:id="502086737">
      <w:bodyDiv w:val="1"/>
      <w:marLeft w:val="0"/>
      <w:marRight w:val="0"/>
      <w:marTop w:val="0"/>
      <w:marBottom w:val="0"/>
      <w:divBdr>
        <w:top w:val="none" w:sz="0" w:space="0" w:color="auto"/>
        <w:left w:val="none" w:sz="0" w:space="0" w:color="auto"/>
        <w:bottom w:val="none" w:sz="0" w:space="0" w:color="auto"/>
        <w:right w:val="none" w:sz="0" w:space="0" w:color="auto"/>
      </w:divBdr>
    </w:div>
    <w:div w:id="511771972">
      <w:bodyDiv w:val="1"/>
      <w:marLeft w:val="0"/>
      <w:marRight w:val="0"/>
      <w:marTop w:val="0"/>
      <w:marBottom w:val="0"/>
      <w:divBdr>
        <w:top w:val="none" w:sz="0" w:space="0" w:color="auto"/>
        <w:left w:val="none" w:sz="0" w:space="0" w:color="auto"/>
        <w:bottom w:val="none" w:sz="0" w:space="0" w:color="auto"/>
        <w:right w:val="none" w:sz="0" w:space="0" w:color="auto"/>
      </w:divBdr>
      <w:divsChild>
        <w:div w:id="112135426">
          <w:marLeft w:val="0"/>
          <w:marRight w:val="0"/>
          <w:marTop w:val="0"/>
          <w:marBottom w:val="0"/>
          <w:divBdr>
            <w:top w:val="none" w:sz="0" w:space="0" w:color="auto"/>
            <w:left w:val="none" w:sz="0" w:space="0" w:color="auto"/>
            <w:bottom w:val="none" w:sz="0" w:space="0" w:color="auto"/>
            <w:right w:val="none" w:sz="0" w:space="0" w:color="auto"/>
          </w:divBdr>
          <w:divsChild>
            <w:div w:id="787284805">
              <w:marLeft w:val="0"/>
              <w:marRight w:val="0"/>
              <w:marTop w:val="0"/>
              <w:marBottom w:val="0"/>
              <w:divBdr>
                <w:top w:val="none" w:sz="0" w:space="0" w:color="auto"/>
                <w:left w:val="none" w:sz="0" w:space="0" w:color="auto"/>
                <w:bottom w:val="none" w:sz="0" w:space="0" w:color="auto"/>
                <w:right w:val="none" w:sz="0" w:space="0" w:color="auto"/>
              </w:divBdr>
              <w:divsChild>
                <w:div w:id="1713269201">
                  <w:marLeft w:val="0"/>
                  <w:marRight w:val="0"/>
                  <w:marTop w:val="0"/>
                  <w:marBottom w:val="0"/>
                  <w:divBdr>
                    <w:top w:val="none" w:sz="0" w:space="0" w:color="auto"/>
                    <w:left w:val="none" w:sz="0" w:space="0" w:color="auto"/>
                    <w:bottom w:val="none" w:sz="0" w:space="0" w:color="auto"/>
                    <w:right w:val="none" w:sz="0" w:space="0" w:color="auto"/>
                  </w:divBdr>
                  <w:divsChild>
                    <w:div w:id="2123841433">
                      <w:marLeft w:val="0"/>
                      <w:marRight w:val="0"/>
                      <w:marTop w:val="0"/>
                      <w:marBottom w:val="0"/>
                      <w:divBdr>
                        <w:top w:val="none" w:sz="0" w:space="0" w:color="auto"/>
                        <w:left w:val="none" w:sz="0" w:space="0" w:color="auto"/>
                        <w:bottom w:val="none" w:sz="0" w:space="0" w:color="auto"/>
                        <w:right w:val="none" w:sz="0" w:space="0" w:color="auto"/>
                      </w:divBdr>
                      <w:divsChild>
                        <w:div w:id="1393852221">
                          <w:marLeft w:val="0"/>
                          <w:marRight w:val="0"/>
                          <w:marTop w:val="0"/>
                          <w:marBottom w:val="0"/>
                          <w:divBdr>
                            <w:top w:val="none" w:sz="0" w:space="0" w:color="auto"/>
                            <w:left w:val="none" w:sz="0" w:space="0" w:color="auto"/>
                            <w:bottom w:val="none" w:sz="0" w:space="0" w:color="auto"/>
                            <w:right w:val="none" w:sz="0" w:space="0" w:color="auto"/>
                          </w:divBdr>
                          <w:divsChild>
                            <w:div w:id="1095398023">
                              <w:marLeft w:val="0"/>
                              <w:marRight w:val="0"/>
                              <w:marTop w:val="0"/>
                              <w:marBottom w:val="0"/>
                              <w:divBdr>
                                <w:top w:val="none" w:sz="0" w:space="0" w:color="auto"/>
                                <w:left w:val="none" w:sz="0" w:space="0" w:color="auto"/>
                                <w:bottom w:val="none" w:sz="0" w:space="0" w:color="auto"/>
                                <w:right w:val="none" w:sz="0" w:space="0" w:color="auto"/>
                              </w:divBdr>
                              <w:divsChild>
                                <w:div w:id="501431482">
                                  <w:marLeft w:val="0"/>
                                  <w:marRight w:val="0"/>
                                  <w:marTop w:val="0"/>
                                  <w:marBottom w:val="0"/>
                                  <w:divBdr>
                                    <w:top w:val="none" w:sz="0" w:space="0" w:color="auto"/>
                                    <w:left w:val="none" w:sz="0" w:space="0" w:color="auto"/>
                                    <w:bottom w:val="none" w:sz="0" w:space="0" w:color="auto"/>
                                    <w:right w:val="none" w:sz="0" w:space="0" w:color="auto"/>
                                  </w:divBdr>
                                  <w:divsChild>
                                    <w:div w:id="1114709435">
                                      <w:marLeft w:val="0"/>
                                      <w:marRight w:val="0"/>
                                      <w:marTop w:val="0"/>
                                      <w:marBottom w:val="0"/>
                                      <w:divBdr>
                                        <w:top w:val="none" w:sz="0" w:space="0" w:color="auto"/>
                                        <w:left w:val="none" w:sz="0" w:space="0" w:color="auto"/>
                                        <w:bottom w:val="none" w:sz="0" w:space="0" w:color="auto"/>
                                        <w:right w:val="none" w:sz="0" w:space="0" w:color="auto"/>
                                      </w:divBdr>
                                      <w:divsChild>
                                        <w:div w:id="1551453408">
                                          <w:marLeft w:val="0"/>
                                          <w:marRight w:val="0"/>
                                          <w:marTop w:val="0"/>
                                          <w:marBottom w:val="0"/>
                                          <w:divBdr>
                                            <w:top w:val="none" w:sz="0" w:space="0" w:color="auto"/>
                                            <w:left w:val="none" w:sz="0" w:space="0" w:color="auto"/>
                                            <w:bottom w:val="none" w:sz="0" w:space="0" w:color="auto"/>
                                            <w:right w:val="none" w:sz="0" w:space="0" w:color="auto"/>
                                          </w:divBdr>
                                          <w:divsChild>
                                            <w:div w:id="652760032">
                                              <w:marLeft w:val="0"/>
                                              <w:marRight w:val="0"/>
                                              <w:marTop w:val="0"/>
                                              <w:marBottom w:val="0"/>
                                              <w:divBdr>
                                                <w:top w:val="none" w:sz="0" w:space="0" w:color="auto"/>
                                                <w:left w:val="none" w:sz="0" w:space="0" w:color="auto"/>
                                                <w:bottom w:val="none" w:sz="0" w:space="0" w:color="auto"/>
                                                <w:right w:val="none" w:sz="0" w:space="0" w:color="auto"/>
                                              </w:divBdr>
                                              <w:divsChild>
                                                <w:div w:id="657730958">
                                                  <w:marLeft w:val="0"/>
                                                  <w:marRight w:val="0"/>
                                                  <w:marTop w:val="0"/>
                                                  <w:marBottom w:val="0"/>
                                                  <w:divBdr>
                                                    <w:top w:val="none" w:sz="0" w:space="0" w:color="auto"/>
                                                    <w:left w:val="none" w:sz="0" w:space="0" w:color="auto"/>
                                                    <w:bottom w:val="none" w:sz="0" w:space="0" w:color="auto"/>
                                                    <w:right w:val="none" w:sz="0" w:space="0" w:color="auto"/>
                                                  </w:divBdr>
                                                  <w:divsChild>
                                                    <w:div w:id="7610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754208">
      <w:bodyDiv w:val="1"/>
      <w:marLeft w:val="0"/>
      <w:marRight w:val="0"/>
      <w:marTop w:val="0"/>
      <w:marBottom w:val="0"/>
      <w:divBdr>
        <w:top w:val="none" w:sz="0" w:space="0" w:color="auto"/>
        <w:left w:val="none" w:sz="0" w:space="0" w:color="auto"/>
        <w:bottom w:val="none" w:sz="0" w:space="0" w:color="auto"/>
        <w:right w:val="none" w:sz="0" w:space="0" w:color="auto"/>
      </w:divBdr>
    </w:div>
    <w:div w:id="587202709">
      <w:bodyDiv w:val="1"/>
      <w:marLeft w:val="0"/>
      <w:marRight w:val="0"/>
      <w:marTop w:val="0"/>
      <w:marBottom w:val="0"/>
      <w:divBdr>
        <w:top w:val="none" w:sz="0" w:space="0" w:color="auto"/>
        <w:left w:val="none" w:sz="0" w:space="0" w:color="auto"/>
        <w:bottom w:val="none" w:sz="0" w:space="0" w:color="auto"/>
        <w:right w:val="none" w:sz="0" w:space="0" w:color="auto"/>
      </w:divBdr>
    </w:div>
    <w:div w:id="590313204">
      <w:bodyDiv w:val="1"/>
      <w:marLeft w:val="0"/>
      <w:marRight w:val="0"/>
      <w:marTop w:val="0"/>
      <w:marBottom w:val="0"/>
      <w:divBdr>
        <w:top w:val="none" w:sz="0" w:space="0" w:color="auto"/>
        <w:left w:val="none" w:sz="0" w:space="0" w:color="auto"/>
        <w:bottom w:val="none" w:sz="0" w:space="0" w:color="auto"/>
        <w:right w:val="none" w:sz="0" w:space="0" w:color="auto"/>
      </w:divBdr>
    </w:div>
    <w:div w:id="730345443">
      <w:bodyDiv w:val="1"/>
      <w:marLeft w:val="0"/>
      <w:marRight w:val="0"/>
      <w:marTop w:val="0"/>
      <w:marBottom w:val="0"/>
      <w:divBdr>
        <w:top w:val="none" w:sz="0" w:space="0" w:color="auto"/>
        <w:left w:val="none" w:sz="0" w:space="0" w:color="auto"/>
        <w:bottom w:val="none" w:sz="0" w:space="0" w:color="auto"/>
        <w:right w:val="none" w:sz="0" w:space="0" w:color="auto"/>
      </w:divBdr>
    </w:div>
    <w:div w:id="755177223">
      <w:bodyDiv w:val="1"/>
      <w:marLeft w:val="0"/>
      <w:marRight w:val="0"/>
      <w:marTop w:val="0"/>
      <w:marBottom w:val="0"/>
      <w:divBdr>
        <w:top w:val="none" w:sz="0" w:space="0" w:color="auto"/>
        <w:left w:val="none" w:sz="0" w:space="0" w:color="auto"/>
        <w:bottom w:val="none" w:sz="0" w:space="0" w:color="auto"/>
        <w:right w:val="none" w:sz="0" w:space="0" w:color="auto"/>
      </w:divBdr>
    </w:div>
    <w:div w:id="756748730">
      <w:bodyDiv w:val="1"/>
      <w:marLeft w:val="0"/>
      <w:marRight w:val="0"/>
      <w:marTop w:val="0"/>
      <w:marBottom w:val="0"/>
      <w:divBdr>
        <w:top w:val="none" w:sz="0" w:space="0" w:color="auto"/>
        <w:left w:val="none" w:sz="0" w:space="0" w:color="auto"/>
        <w:bottom w:val="none" w:sz="0" w:space="0" w:color="auto"/>
        <w:right w:val="none" w:sz="0" w:space="0" w:color="auto"/>
      </w:divBdr>
    </w:div>
    <w:div w:id="772746437">
      <w:bodyDiv w:val="1"/>
      <w:marLeft w:val="0"/>
      <w:marRight w:val="0"/>
      <w:marTop w:val="0"/>
      <w:marBottom w:val="0"/>
      <w:divBdr>
        <w:top w:val="none" w:sz="0" w:space="0" w:color="auto"/>
        <w:left w:val="none" w:sz="0" w:space="0" w:color="auto"/>
        <w:bottom w:val="none" w:sz="0" w:space="0" w:color="auto"/>
        <w:right w:val="none" w:sz="0" w:space="0" w:color="auto"/>
      </w:divBdr>
    </w:div>
    <w:div w:id="809714376">
      <w:bodyDiv w:val="1"/>
      <w:marLeft w:val="0"/>
      <w:marRight w:val="0"/>
      <w:marTop w:val="0"/>
      <w:marBottom w:val="0"/>
      <w:divBdr>
        <w:top w:val="none" w:sz="0" w:space="0" w:color="auto"/>
        <w:left w:val="none" w:sz="0" w:space="0" w:color="auto"/>
        <w:bottom w:val="none" w:sz="0" w:space="0" w:color="auto"/>
        <w:right w:val="none" w:sz="0" w:space="0" w:color="auto"/>
      </w:divBdr>
    </w:div>
    <w:div w:id="825054876">
      <w:bodyDiv w:val="1"/>
      <w:marLeft w:val="0"/>
      <w:marRight w:val="0"/>
      <w:marTop w:val="0"/>
      <w:marBottom w:val="0"/>
      <w:divBdr>
        <w:top w:val="none" w:sz="0" w:space="0" w:color="auto"/>
        <w:left w:val="none" w:sz="0" w:space="0" w:color="auto"/>
        <w:bottom w:val="none" w:sz="0" w:space="0" w:color="auto"/>
        <w:right w:val="none" w:sz="0" w:space="0" w:color="auto"/>
      </w:divBdr>
    </w:div>
    <w:div w:id="856121535">
      <w:bodyDiv w:val="1"/>
      <w:marLeft w:val="0"/>
      <w:marRight w:val="0"/>
      <w:marTop w:val="0"/>
      <w:marBottom w:val="0"/>
      <w:divBdr>
        <w:top w:val="none" w:sz="0" w:space="0" w:color="auto"/>
        <w:left w:val="none" w:sz="0" w:space="0" w:color="auto"/>
        <w:bottom w:val="none" w:sz="0" w:space="0" w:color="auto"/>
        <w:right w:val="none" w:sz="0" w:space="0" w:color="auto"/>
      </w:divBdr>
    </w:div>
    <w:div w:id="863790782">
      <w:bodyDiv w:val="1"/>
      <w:marLeft w:val="0"/>
      <w:marRight w:val="0"/>
      <w:marTop w:val="0"/>
      <w:marBottom w:val="0"/>
      <w:divBdr>
        <w:top w:val="none" w:sz="0" w:space="0" w:color="auto"/>
        <w:left w:val="none" w:sz="0" w:space="0" w:color="auto"/>
        <w:bottom w:val="none" w:sz="0" w:space="0" w:color="auto"/>
        <w:right w:val="none" w:sz="0" w:space="0" w:color="auto"/>
      </w:divBdr>
    </w:div>
    <w:div w:id="895093279">
      <w:bodyDiv w:val="1"/>
      <w:marLeft w:val="0"/>
      <w:marRight w:val="0"/>
      <w:marTop w:val="0"/>
      <w:marBottom w:val="0"/>
      <w:divBdr>
        <w:top w:val="none" w:sz="0" w:space="0" w:color="auto"/>
        <w:left w:val="none" w:sz="0" w:space="0" w:color="auto"/>
        <w:bottom w:val="none" w:sz="0" w:space="0" w:color="auto"/>
        <w:right w:val="none" w:sz="0" w:space="0" w:color="auto"/>
      </w:divBdr>
    </w:div>
    <w:div w:id="918827883">
      <w:bodyDiv w:val="1"/>
      <w:marLeft w:val="0"/>
      <w:marRight w:val="0"/>
      <w:marTop w:val="0"/>
      <w:marBottom w:val="0"/>
      <w:divBdr>
        <w:top w:val="none" w:sz="0" w:space="0" w:color="auto"/>
        <w:left w:val="none" w:sz="0" w:space="0" w:color="auto"/>
        <w:bottom w:val="none" w:sz="0" w:space="0" w:color="auto"/>
        <w:right w:val="none" w:sz="0" w:space="0" w:color="auto"/>
      </w:divBdr>
    </w:div>
    <w:div w:id="930431089">
      <w:bodyDiv w:val="1"/>
      <w:marLeft w:val="0"/>
      <w:marRight w:val="0"/>
      <w:marTop w:val="0"/>
      <w:marBottom w:val="0"/>
      <w:divBdr>
        <w:top w:val="none" w:sz="0" w:space="0" w:color="auto"/>
        <w:left w:val="none" w:sz="0" w:space="0" w:color="auto"/>
        <w:bottom w:val="none" w:sz="0" w:space="0" w:color="auto"/>
        <w:right w:val="none" w:sz="0" w:space="0" w:color="auto"/>
      </w:divBdr>
    </w:div>
    <w:div w:id="941915369">
      <w:bodyDiv w:val="1"/>
      <w:marLeft w:val="0"/>
      <w:marRight w:val="0"/>
      <w:marTop w:val="0"/>
      <w:marBottom w:val="0"/>
      <w:divBdr>
        <w:top w:val="none" w:sz="0" w:space="0" w:color="auto"/>
        <w:left w:val="none" w:sz="0" w:space="0" w:color="auto"/>
        <w:bottom w:val="none" w:sz="0" w:space="0" w:color="auto"/>
        <w:right w:val="none" w:sz="0" w:space="0" w:color="auto"/>
      </w:divBdr>
    </w:div>
    <w:div w:id="1048264994">
      <w:bodyDiv w:val="1"/>
      <w:marLeft w:val="0"/>
      <w:marRight w:val="0"/>
      <w:marTop w:val="0"/>
      <w:marBottom w:val="0"/>
      <w:divBdr>
        <w:top w:val="none" w:sz="0" w:space="0" w:color="auto"/>
        <w:left w:val="none" w:sz="0" w:space="0" w:color="auto"/>
        <w:bottom w:val="none" w:sz="0" w:space="0" w:color="auto"/>
        <w:right w:val="none" w:sz="0" w:space="0" w:color="auto"/>
      </w:divBdr>
    </w:div>
    <w:div w:id="1051807608">
      <w:bodyDiv w:val="1"/>
      <w:marLeft w:val="0"/>
      <w:marRight w:val="0"/>
      <w:marTop w:val="0"/>
      <w:marBottom w:val="0"/>
      <w:divBdr>
        <w:top w:val="none" w:sz="0" w:space="0" w:color="auto"/>
        <w:left w:val="none" w:sz="0" w:space="0" w:color="auto"/>
        <w:bottom w:val="none" w:sz="0" w:space="0" w:color="auto"/>
        <w:right w:val="none" w:sz="0" w:space="0" w:color="auto"/>
      </w:divBdr>
    </w:div>
    <w:div w:id="1082795569">
      <w:bodyDiv w:val="1"/>
      <w:marLeft w:val="0"/>
      <w:marRight w:val="0"/>
      <w:marTop w:val="0"/>
      <w:marBottom w:val="0"/>
      <w:divBdr>
        <w:top w:val="none" w:sz="0" w:space="0" w:color="auto"/>
        <w:left w:val="none" w:sz="0" w:space="0" w:color="auto"/>
        <w:bottom w:val="none" w:sz="0" w:space="0" w:color="auto"/>
        <w:right w:val="none" w:sz="0" w:space="0" w:color="auto"/>
      </w:divBdr>
    </w:div>
    <w:div w:id="1122698797">
      <w:bodyDiv w:val="1"/>
      <w:marLeft w:val="0"/>
      <w:marRight w:val="0"/>
      <w:marTop w:val="0"/>
      <w:marBottom w:val="0"/>
      <w:divBdr>
        <w:top w:val="none" w:sz="0" w:space="0" w:color="auto"/>
        <w:left w:val="none" w:sz="0" w:space="0" w:color="auto"/>
        <w:bottom w:val="none" w:sz="0" w:space="0" w:color="auto"/>
        <w:right w:val="none" w:sz="0" w:space="0" w:color="auto"/>
      </w:divBdr>
    </w:div>
    <w:div w:id="1123309782">
      <w:bodyDiv w:val="1"/>
      <w:marLeft w:val="0"/>
      <w:marRight w:val="0"/>
      <w:marTop w:val="0"/>
      <w:marBottom w:val="0"/>
      <w:divBdr>
        <w:top w:val="none" w:sz="0" w:space="0" w:color="auto"/>
        <w:left w:val="none" w:sz="0" w:space="0" w:color="auto"/>
        <w:bottom w:val="none" w:sz="0" w:space="0" w:color="auto"/>
        <w:right w:val="none" w:sz="0" w:space="0" w:color="auto"/>
      </w:divBdr>
    </w:div>
    <w:div w:id="1177112858">
      <w:bodyDiv w:val="1"/>
      <w:marLeft w:val="0"/>
      <w:marRight w:val="0"/>
      <w:marTop w:val="0"/>
      <w:marBottom w:val="0"/>
      <w:divBdr>
        <w:top w:val="none" w:sz="0" w:space="0" w:color="auto"/>
        <w:left w:val="none" w:sz="0" w:space="0" w:color="auto"/>
        <w:bottom w:val="none" w:sz="0" w:space="0" w:color="auto"/>
        <w:right w:val="none" w:sz="0" w:space="0" w:color="auto"/>
      </w:divBdr>
    </w:div>
    <w:div w:id="1180925722">
      <w:bodyDiv w:val="1"/>
      <w:marLeft w:val="0"/>
      <w:marRight w:val="0"/>
      <w:marTop w:val="0"/>
      <w:marBottom w:val="0"/>
      <w:divBdr>
        <w:top w:val="none" w:sz="0" w:space="0" w:color="auto"/>
        <w:left w:val="none" w:sz="0" w:space="0" w:color="auto"/>
        <w:bottom w:val="none" w:sz="0" w:space="0" w:color="auto"/>
        <w:right w:val="none" w:sz="0" w:space="0" w:color="auto"/>
      </w:divBdr>
    </w:div>
    <w:div w:id="1232426172">
      <w:bodyDiv w:val="1"/>
      <w:marLeft w:val="0"/>
      <w:marRight w:val="0"/>
      <w:marTop w:val="0"/>
      <w:marBottom w:val="0"/>
      <w:divBdr>
        <w:top w:val="none" w:sz="0" w:space="0" w:color="auto"/>
        <w:left w:val="none" w:sz="0" w:space="0" w:color="auto"/>
        <w:bottom w:val="none" w:sz="0" w:space="0" w:color="auto"/>
        <w:right w:val="none" w:sz="0" w:space="0" w:color="auto"/>
      </w:divBdr>
    </w:div>
    <w:div w:id="1460222965">
      <w:bodyDiv w:val="1"/>
      <w:marLeft w:val="0"/>
      <w:marRight w:val="0"/>
      <w:marTop w:val="0"/>
      <w:marBottom w:val="0"/>
      <w:divBdr>
        <w:top w:val="none" w:sz="0" w:space="0" w:color="auto"/>
        <w:left w:val="none" w:sz="0" w:space="0" w:color="auto"/>
        <w:bottom w:val="none" w:sz="0" w:space="0" w:color="auto"/>
        <w:right w:val="none" w:sz="0" w:space="0" w:color="auto"/>
      </w:divBdr>
    </w:div>
    <w:div w:id="1465540906">
      <w:bodyDiv w:val="1"/>
      <w:marLeft w:val="0"/>
      <w:marRight w:val="0"/>
      <w:marTop w:val="0"/>
      <w:marBottom w:val="0"/>
      <w:divBdr>
        <w:top w:val="none" w:sz="0" w:space="0" w:color="auto"/>
        <w:left w:val="none" w:sz="0" w:space="0" w:color="auto"/>
        <w:bottom w:val="none" w:sz="0" w:space="0" w:color="auto"/>
        <w:right w:val="none" w:sz="0" w:space="0" w:color="auto"/>
      </w:divBdr>
    </w:div>
    <w:div w:id="1469400847">
      <w:bodyDiv w:val="1"/>
      <w:marLeft w:val="0"/>
      <w:marRight w:val="0"/>
      <w:marTop w:val="0"/>
      <w:marBottom w:val="0"/>
      <w:divBdr>
        <w:top w:val="none" w:sz="0" w:space="0" w:color="auto"/>
        <w:left w:val="none" w:sz="0" w:space="0" w:color="auto"/>
        <w:bottom w:val="none" w:sz="0" w:space="0" w:color="auto"/>
        <w:right w:val="none" w:sz="0" w:space="0" w:color="auto"/>
      </w:divBdr>
    </w:div>
    <w:div w:id="1485663913">
      <w:bodyDiv w:val="1"/>
      <w:marLeft w:val="0"/>
      <w:marRight w:val="0"/>
      <w:marTop w:val="0"/>
      <w:marBottom w:val="0"/>
      <w:divBdr>
        <w:top w:val="none" w:sz="0" w:space="0" w:color="auto"/>
        <w:left w:val="none" w:sz="0" w:space="0" w:color="auto"/>
        <w:bottom w:val="none" w:sz="0" w:space="0" w:color="auto"/>
        <w:right w:val="none" w:sz="0" w:space="0" w:color="auto"/>
      </w:divBdr>
    </w:div>
    <w:div w:id="1497266257">
      <w:bodyDiv w:val="1"/>
      <w:marLeft w:val="0"/>
      <w:marRight w:val="0"/>
      <w:marTop w:val="0"/>
      <w:marBottom w:val="0"/>
      <w:divBdr>
        <w:top w:val="none" w:sz="0" w:space="0" w:color="auto"/>
        <w:left w:val="none" w:sz="0" w:space="0" w:color="auto"/>
        <w:bottom w:val="none" w:sz="0" w:space="0" w:color="auto"/>
        <w:right w:val="none" w:sz="0" w:space="0" w:color="auto"/>
      </w:divBdr>
    </w:div>
    <w:div w:id="1508252533">
      <w:bodyDiv w:val="1"/>
      <w:marLeft w:val="0"/>
      <w:marRight w:val="0"/>
      <w:marTop w:val="0"/>
      <w:marBottom w:val="0"/>
      <w:divBdr>
        <w:top w:val="none" w:sz="0" w:space="0" w:color="auto"/>
        <w:left w:val="none" w:sz="0" w:space="0" w:color="auto"/>
        <w:bottom w:val="none" w:sz="0" w:space="0" w:color="auto"/>
        <w:right w:val="none" w:sz="0" w:space="0" w:color="auto"/>
      </w:divBdr>
    </w:div>
    <w:div w:id="1531719070">
      <w:bodyDiv w:val="1"/>
      <w:marLeft w:val="0"/>
      <w:marRight w:val="0"/>
      <w:marTop w:val="0"/>
      <w:marBottom w:val="0"/>
      <w:divBdr>
        <w:top w:val="none" w:sz="0" w:space="0" w:color="auto"/>
        <w:left w:val="none" w:sz="0" w:space="0" w:color="auto"/>
        <w:bottom w:val="none" w:sz="0" w:space="0" w:color="auto"/>
        <w:right w:val="none" w:sz="0" w:space="0" w:color="auto"/>
      </w:divBdr>
    </w:div>
    <w:div w:id="1620837225">
      <w:bodyDiv w:val="1"/>
      <w:marLeft w:val="0"/>
      <w:marRight w:val="0"/>
      <w:marTop w:val="0"/>
      <w:marBottom w:val="0"/>
      <w:divBdr>
        <w:top w:val="none" w:sz="0" w:space="0" w:color="auto"/>
        <w:left w:val="none" w:sz="0" w:space="0" w:color="auto"/>
        <w:bottom w:val="none" w:sz="0" w:space="0" w:color="auto"/>
        <w:right w:val="none" w:sz="0" w:space="0" w:color="auto"/>
      </w:divBdr>
    </w:div>
    <w:div w:id="1675065293">
      <w:bodyDiv w:val="1"/>
      <w:marLeft w:val="0"/>
      <w:marRight w:val="0"/>
      <w:marTop w:val="0"/>
      <w:marBottom w:val="0"/>
      <w:divBdr>
        <w:top w:val="none" w:sz="0" w:space="0" w:color="auto"/>
        <w:left w:val="none" w:sz="0" w:space="0" w:color="auto"/>
        <w:bottom w:val="none" w:sz="0" w:space="0" w:color="auto"/>
        <w:right w:val="none" w:sz="0" w:space="0" w:color="auto"/>
      </w:divBdr>
    </w:div>
    <w:div w:id="1678773327">
      <w:bodyDiv w:val="1"/>
      <w:marLeft w:val="0"/>
      <w:marRight w:val="0"/>
      <w:marTop w:val="0"/>
      <w:marBottom w:val="0"/>
      <w:divBdr>
        <w:top w:val="none" w:sz="0" w:space="0" w:color="auto"/>
        <w:left w:val="none" w:sz="0" w:space="0" w:color="auto"/>
        <w:bottom w:val="none" w:sz="0" w:space="0" w:color="auto"/>
        <w:right w:val="none" w:sz="0" w:space="0" w:color="auto"/>
      </w:divBdr>
    </w:div>
    <w:div w:id="1681539324">
      <w:bodyDiv w:val="1"/>
      <w:marLeft w:val="0"/>
      <w:marRight w:val="0"/>
      <w:marTop w:val="0"/>
      <w:marBottom w:val="0"/>
      <w:divBdr>
        <w:top w:val="none" w:sz="0" w:space="0" w:color="auto"/>
        <w:left w:val="none" w:sz="0" w:space="0" w:color="auto"/>
        <w:bottom w:val="none" w:sz="0" w:space="0" w:color="auto"/>
        <w:right w:val="none" w:sz="0" w:space="0" w:color="auto"/>
      </w:divBdr>
    </w:div>
    <w:div w:id="1723165820">
      <w:bodyDiv w:val="1"/>
      <w:marLeft w:val="0"/>
      <w:marRight w:val="0"/>
      <w:marTop w:val="0"/>
      <w:marBottom w:val="0"/>
      <w:divBdr>
        <w:top w:val="none" w:sz="0" w:space="0" w:color="auto"/>
        <w:left w:val="none" w:sz="0" w:space="0" w:color="auto"/>
        <w:bottom w:val="none" w:sz="0" w:space="0" w:color="auto"/>
        <w:right w:val="none" w:sz="0" w:space="0" w:color="auto"/>
      </w:divBdr>
    </w:div>
    <w:div w:id="1799492748">
      <w:bodyDiv w:val="1"/>
      <w:marLeft w:val="0"/>
      <w:marRight w:val="0"/>
      <w:marTop w:val="0"/>
      <w:marBottom w:val="0"/>
      <w:divBdr>
        <w:top w:val="none" w:sz="0" w:space="0" w:color="auto"/>
        <w:left w:val="none" w:sz="0" w:space="0" w:color="auto"/>
        <w:bottom w:val="none" w:sz="0" w:space="0" w:color="auto"/>
        <w:right w:val="none" w:sz="0" w:space="0" w:color="auto"/>
      </w:divBdr>
    </w:div>
    <w:div w:id="1878926275">
      <w:bodyDiv w:val="1"/>
      <w:marLeft w:val="0"/>
      <w:marRight w:val="0"/>
      <w:marTop w:val="0"/>
      <w:marBottom w:val="0"/>
      <w:divBdr>
        <w:top w:val="none" w:sz="0" w:space="0" w:color="auto"/>
        <w:left w:val="none" w:sz="0" w:space="0" w:color="auto"/>
        <w:bottom w:val="none" w:sz="0" w:space="0" w:color="auto"/>
        <w:right w:val="none" w:sz="0" w:space="0" w:color="auto"/>
      </w:divBdr>
    </w:div>
    <w:div w:id="1881700047">
      <w:bodyDiv w:val="1"/>
      <w:marLeft w:val="0"/>
      <w:marRight w:val="0"/>
      <w:marTop w:val="0"/>
      <w:marBottom w:val="0"/>
      <w:divBdr>
        <w:top w:val="none" w:sz="0" w:space="0" w:color="auto"/>
        <w:left w:val="none" w:sz="0" w:space="0" w:color="auto"/>
        <w:bottom w:val="none" w:sz="0" w:space="0" w:color="auto"/>
        <w:right w:val="none" w:sz="0" w:space="0" w:color="auto"/>
      </w:divBdr>
    </w:div>
    <w:div w:id="1934434826">
      <w:bodyDiv w:val="1"/>
      <w:marLeft w:val="0"/>
      <w:marRight w:val="0"/>
      <w:marTop w:val="0"/>
      <w:marBottom w:val="0"/>
      <w:divBdr>
        <w:top w:val="none" w:sz="0" w:space="0" w:color="auto"/>
        <w:left w:val="none" w:sz="0" w:space="0" w:color="auto"/>
        <w:bottom w:val="none" w:sz="0" w:space="0" w:color="auto"/>
        <w:right w:val="none" w:sz="0" w:space="0" w:color="auto"/>
      </w:divBdr>
    </w:div>
    <w:div w:id="1985573711">
      <w:bodyDiv w:val="1"/>
      <w:marLeft w:val="0"/>
      <w:marRight w:val="0"/>
      <w:marTop w:val="0"/>
      <w:marBottom w:val="0"/>
      <w:divBdr>
        <w:top w:val="none" w:sz="0" w:space="0" w:color="auto"/>
        <w:left w:val="none" w:sz="0" w:space="0" w:color="auto"/>
        <w:bottom w:val="none" w:sz="0" w:space="0" w:color="auto"/>
        <w:right w:val="none" w:sz="0" w:space="0" w:color="auto"/>
      </w:divBdr>
      <w:divsChild>
        <w:div w:id="1301963949">
          <w:marLeft w:val="0"/>
          <w:marRight w:val="0"/>
          <w:marTop w:val="0"/>
          <w:marBottom w:val="0"/>
          <w:divBdr>
            <w:top w:val="none" w:sz="0" w:space="0" w:color="auto"/>
            <w:left w:val="none" w:sz="0" w:space="0" w:color="auto"/>
            <w:bottom w:val="none" w:sz="0" w:space="0" w:color="auto"/>
            <w:right w:val="none" w:sz="0" w:space="0" w:color="auto"/>
          </w:divBdr>
          <w:divsChild>
            <w:div w:id="354355219">
              <w:marLeft w:val="0"/>
              <w:marRight w:val="0"/>
              <w:marTop w:val="0"/>
              <w:marBottom w:val="0"/>
              <w:divBdr>
                <w:top w:val="none" w:sz="0" w:space="0" w:color="auto"/>
                <w:left w:val="none" w:sz="0" w:space="0" w:color="auto"/>
                <w:bottom w:val="none" w:sz="0" w:space="0" w:color="auto"/>
                <w:right w:val="none" w:sz="0" w:space="0" w:color="auto"/>
              </w:divBdr>
              <w:divsChild>
                <w:div w:id="1017854427">
                  <w:marLeft w:val="0"/>
                  <w:marRight w:val="0"/>
                  <w:marTop w:val="0"/>
                  <w:marBottom w:val="0"/>
                  <w:divBdr>
                    <w:top w:val="none" w:sz="0" w:space="0" w:color="auto"/>
                    <w:left w:val="none" w:sz="0" w:space="0" w:color="auto"/>
                    <w:bottom w:val="none" w:sz="0" w:space="0" w:color="auto"/>
                    <w:right w:val="none" w:sz="0" w:space="0" w:color="auto"/>
                  </w:divBdr>
                  <w:divsChild>
                    <w:div w:id="1057053340">
                      <w:marLeft w:val="0"/>
                      <w:marRight w:val="0"/>
                      <w:marTop w:val="0"/>
                      <w:marBottom w:val="0"/>
                      <w:divBdr>
                        <w:top w:val="none" w:sz="0" w:space="0" w:color="auto"/>
                        <w:left w:val="none" w:sz="0" w:space="0" w:color="auto"/>
                        <w:bottom w:val="none" w:sz="0" w:space="0" w:color="auto"/>
                        <w:right w:val="none" w:sz="0" w:space="0" w:color="auto"/>
                      </w:divBdr>
                      <w:divsChild>
                        <w:div w:id="954597871">
                          <w:marLeft w:val="0"/>
                          <w:marRight w:val="0"/>
                          <w:marTop w:val="0"/>
                          <w:marBottom w:val="0"/>
                          <w:divBdr>
                            <w:top w:val="none" w:sz="0" w:space="0" w:color="auto"/>
                            <w:left w:val="none" w:sz="0" w:space="0" w:color="auto"/>
                            <w:bottom w:val="none" w:sz="0" w:space="0" w:color="auto"/>
                            <w:right w:val="none" w:sz="0" w:space="0" w:color="auto"/>
                          </w:divBdr>
                          <w:divsChild>
                            <w:div w:id="1393579602">
                              <w:marLeft w:val="0"/>
                              <w:marRight w:val="0"/>
                              <w:marTop w:val="0"/>
                              <w:marBottom w:val="0"/>
                              <w:divBdr>
                                <w:top w:val="none" w:sz="0" w:space="0" w:color="auto"/>
                                <w:left w:val="none" w:sz="0" w:space="0" w:color="auto"/>
                                <w:bottom w:val="none" w:sz="0" w:space="0" w:color="auto"/>
                                <w:right w:val="none" w:sz="0" w:space="0" w:color="auto"/>
                              </w:divBdr>
                              <w:divsChild>
                                <w:div w:id="628391443">
                                  <w:marLeft w:val="0"/>
                                  <w:marRight w:val="0"/>
                                  <w:marTop w:val="0"/>
                                  <w:marBottom w:val="0"/>
                                  <w:divBdr>
                                    <w:top w:val="none" w:sz="0" w:space="0" w:color="auto"/>
                                    <w:left w:val="none" w:sz="0" w:space="0" w:color="auto"/>
                                    <w:bottom w:val="none" w:sz="0" w:space="0" w:color="auto"/>
                                    <w:right w:val="none" w:sz="0" w:space="0" w:color="auto"/>
                                  </w:divBdr>
                                  <w:divsChild>
                                    <w:div w:id="1830171416">
                                      <w:marLeft w:val="0"/>
                                      <w:marRight w:val="0"/>
                                      <w:marTop w:val="0"/>
                                      <w:marBottom w:val="0"/>
                                      <w:divBdr>
                                        <w:top w:val="none" w:sz="0" w:space="0" w:color="auto"/>
                                        <w:left w:val="none" w:sz="0" w:space="0" w:color="auto"/>
                                        <w:bottom w:val="none" w:sz="0" w:space="0" w:color="auto"/>
                                        <w:right w:val="none" w:sz="0" w:space="0" w:color="auto"/>
                                      </w:divBdr>
                                      <w:divsChild>
                                        <w:div w:id="722287032">
                                          <w:marLeft w:val="0"/>
                                          <w:marRight w:val="0"/>
                                          <w:marTop w:val="0"/>
                                          <w:marBottom w:val="0"/>
                                          <w:divBdr>
                                            <w:top w:val="none" w:sz="0" w:space="0" w:color="auto"/>
                                            <w:left w:val="none" w:sz="0" w:space="0" w:color="auto"/>
                                            <w:bottom w:val="none" w:sz="0" w:space="0" w:color="auto"/>
                                            <w:right w:val="none" w:sz="0" w:space="0" w:color="auto"/>
                                          </w:divBdr>
                                          <w:divsChild>
                                            <w:div w:id="1506290038">
                                              <w:marLeft w:val="0"/>
                                              <w:marRight w:val="0"/>
                                              <w:marTop w:val="0"/>
                                              <w:marBottom w:val="0"/>
                                              <w:divBdr>
                                                <w:top w:val="none" w:sz="0" w:space="0" w:color="auto"/>
                                                <w:left w:val="none" w:sz="0" w:space="0" w:color="auto"/>
                                                <w:bottom w:val="none" w:sz="0" w:space="0" w:color="auto"/>
                                                <w:right w:val="none" w:sz="0" w:space="0" w:color="auto"/>
                                              </w:divBdr>
                                              <w:divsChild>
                                                <w:div w:id="2070036870">
                                                  <w:marLeft w:val="0"/>
                                                  <w:marRight w:val="0"/>
                                                  <w:marTop w:val="0"/>
                                                  <w:marBottom w:val="0"/>
                                                  <w:divBdr>
                                                    <w:top w:val="none" w:sz="0" w:space="0" w:color="auto"/>
                                                    <w:left w:val="none" w:sz="0" w:space="0" w:color="auto"/>
                                                    <w:bottom w:val="none" w:sz="0" w:space="0" w:color="auto"/>
                                                    <w:right w:val="none" w:sz="0" w:space="0" w:color="auto"/>
                                                  </w:divBdr>
                                                  <w:divsChild>
                                                    <w:div w:id="11639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653444">
      <w:bodyDiv w:val="1"/>
      <w:marLeft w:val="0"/>
      <w:marRight w:val="0"/>
      <w:marTop w:val="0"/>
      <w:marBottom w:val="0"/>
      <w:divBdr>
        <w:top w:val="none" w:sz="0" w:space="0" w:color="auto"/>
        <w:left w:val="none" w:sz="0" w:space="0" w:color="auto"/>
        <w:bottom w:val="none" w:sz="0" w:space="0" w:color="auto"/>
        <w:right w:val="none" w:sz="0" w:space="0" w:color="auto"/>
      </w:divBdr>
    </w:div>
    <w:div w:id="2067561884">
      <w:bodyDiv w:val="1"/>
      <w:marLeft w:val="0"/>
      <w:marRight w:val="0"/>
      <w:marTop w:val="0"/>
      <w:marBottom w:val="0"/>
      <w:divBdr>
        <w:top w:val="none" w:sz="0" w:space="0" w:color="auto"/>
        <w:left w:val="none" w:sz="0" w:space="0" w:color="auto"/>
        <w:bottom w:val="none" w:sz="0" w:space="0" w:color="auto"/>
        <w:right w:val="none" w:sz="0" w:space="0" w:color="auto"/>
      </w:divBdr>
    </w:div>
    <w:div w:id="2114128045">
      <w:bodyDiv w:val="1"/>
      <w:marLeft w:val="0"/>
      <w:marRight w:val="0"/>
      <w:marTop w:val="0"/>
      <w:marBottom w:val="0"/>
      <w:divBdr>
        <w:top w:val="none" w:sz="0" w:space="0" w:color="auto"/>
        <w:left w:val="none" w:sz="0" w:space="0" w:color="auto"/>
        <w:bottom w:val="none" w:sz="0" w:space="0" w:color="auto"/>
        <w:right w:val="none" w:sz="0" w:space="0" w:color="auto"/>
      </w:divBdr>
    </w:div>
    <w:div w:id="213628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82dac27-65ef-4c4e-84c5-e46c53efd595" xsi:nil="true"/>
    <lcf76f155ced4ddcb4097134ff3c332f xmlns="9a23820f-6dfd-4e36-bac8-1abcb865682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70C91FF23F80D43B77867A0E930EE1F" ma:contentTypeVersion="16" ma:contentTypeDescription="Opret et nyt dokument." ma:contentTypeScope="" ma:versionID="726740dfda2605a58c8950f3a7bc5f13">
  <xsd:schema xmlns:xsd="http://www.w3.org/2001/XMLSchema" xmlns:xs="http://www.w3.org/2001/XMLSchema" xmlns:p="http://schemas.microsoft.com/office/2006/metadata/properties" xmlns:ns2="9a23820f-6dfd-4e36-bac8-1abcb865682b" xmlns:ns3="682dac27-65ef-4c4e-84c5-e46c53efd595" targetNamespace="http://schemas.microsoft.com/office/2006/metadata/properties" ma:root="true" ma:fieldsID="b8f492327f669344de7e0d3ddb4f0ca5" ns2:_="" ns3:_="">
    <xsd:import namespace="9a23820f-6dfd-4e36-bac8-1abcb865682b"/>
    <xsd:import namespace="682dac27-65ef-4c4e-84c5-e46c53efd5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3820f-6dfd-4e36-bac8-1abcb8656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4103704a-8645-4009-ae9e-94d10588a3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2dac27-65ef-4c4e-84c5-e46c53efd59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3963250d-c515-4c57-861f-64f1e5abb1d7}" ma:internalName="TaxCatchAll" ma:showField="CatchAllData" ma:web="682dac27-65ef-4c4e-84c5-e46c53efd5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C1993-CDB5-4C76-A147-9E11E3066E83}">
  <ds:schemaRefs>
    <ds:schemaRef ds:uri="http://schemas.microsoft.com/sharepoint/v3/contenttype/forms"/>
  </ds:schemaRefs>
</ds:datastoreItem>
</file>

<file path=customXml/itemProps2.xml><?xml version="1.0" encoding="utf-8"?>
<ds:datastoreItem xmlns:ds="http://schemas.openxmlformats.org/officeDocument/2006/customXml" ds:itemID="{820823E9-EEB9-42F8-94D0-6AE38E4C8D54}">
  <ds:schemaRefs>
    <ds:schemaRef ds:uri="http://schemas.microsoft.com/office/2006/metadata/properties"/>
    <ds:schemaRef ds:uri="http://schemas.microsoft.com/office/infopath/2007/PartnerControls"/>
    <ds:schemaRef ds:uri="682dac27-65ef-4c4e-84c5-e46c53efd595"/>
    <ds:schemaRef ds:uri="9a23820f-6dfd-4e36-bac8-1abcb865682b"/>
  </ds:schemaRefs>
</ds:datastoreItem>
</file>

<file path=customXml/itemProps3.xml><?xml version="1.0" encoding="utf-8"?>
<ds:datastoreItem xmlns:ds="http://schemas.openxmlformats.org/officeDocument/2006/customXml" ds:itemID="{08F08B1D-639E-409D-B7B0-522784E1A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3820f-6dfd-4e36-bac8-1abcb865682b"/>
    <ds:schemaRef ds:uri="682dac27-65ef-4c4e-84c5-e46c53efd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103DEA-A87A-4EA8-9988-7D5E2AD4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2608</Words>
  <Characters>15909</Characters>
  <Application>Microsoft Office Word</Application>
  <DocSecurity>4</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M Jensen</dc:creator>
  <cp:keywords/>
  <dc:description/>
  <cp:lastModifiedBy>Lene Larsen</cp:lastModifiedBy>
  <cp:revision>2</cp:revision>
  <cp:lastPrinted>2022-01-10T17:03:00Z</cp:lastPrinted>
  <dcterms:created xsi:type="dcterms:W3CDTF">2022-07-01T11:06:00Z</dcterms:created>
  <dcterms:modified xsi:type="dcterms:W3CDTF">2022-07-01T11:06:00Z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0x010100C70C91FF23F80D43B77867A0E930EE1F</vt:lpwstr>
  </property>
  <property fmtid="{D5CDD505-2E9C-101B-9397-08002B2CF9AE}" pid="3" name="MediaServiceImageTags">
    <vt:lpwstr/>
  </property>
</Properties>
</file>